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80"/>
      </w:pPr>
      <w:r>
        <w:rPr>
          <w:b/>
          <w:sz w:val="16"/>
          <w:szCs w:val="16"/>
          <w:rFonts w:ascii="Times New Roman" w:hAnsi="Times New Roman" w:cs="Times New Roman"/>
        </w:rPr>
        <w:t>стр.1_3</w:t>
      </w: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tbl>
      <w:tblPr>
        <w:tblStyle w:val="TableGrid"/>
        <w:tblW w:w="8960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171" w:type="dxa"/>
          </w:tcPr>
          <w:p>
            <w:pPr>
              <w:spacing w:before="0" w:after="34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0" w:type="dxa"/>
          </w:tcPr>
          <w:p>
            <w:pPr>
              <w:spacing w:before="0" w:after="34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Приложение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970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1" w:type="dxa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2856" w:type="dxa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к постановлению администрации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муниципального образования</w:t>
            </w:r>
          </w:p>
        </w:tc>
      </w:tr>
      <w:tr>
        <w:tc>
          <w:tcPr>
            <w:shd w:val="clear" w:color="auto" w:fill="FFFFFF"/>
            <w:tcW w:w="81" w:type="dxa"/>
          </w:tcPr>
          <w:p/>
        </w:tc>
        <w:tc>
          <w:tcPr>
            <w:shd w:val="clear" w:color="auto" w:fill="FFFFFF"/>
            <w:tcW w:w="2856" w:type="dxa"/>
          </w:tcPr>
          <w:p>
            <w:pPr>
              <w:spacing w:before="0" w:after="4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«Новоспасский район» Ульяновской области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8978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171" w:type="dxa"/>
          </w:tcPr>
          <w:p/>
        </w:tc>
        <w:tc>
          <w:tcPr>
            <w:shd w:val="clear" w:color="auto" w:fill="FFFFFF"/>
            <w:tcW w:w="907" w:type="dxa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от</w:t>
            </w:r>
          </w:p>
        </w:tc>
      </w:tr>
      <w:tr>
        <w:tc>
          <w:tcPr>
            <w:shd w:val="clear" w:color="auto" w:fill="FFFFFF"/>
            <w:tcW w:w="8171" w:type="dxa"/>
          </w:tcPr>
          <w:p>
            <w:pPr>
              <w:spacing w:before="0" w:after="6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7" w:type="dxa"/>
          </w:tcPr>
          <w:p>
            <w:pPr>
              <w:spacing w:before="0" w:after="6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______________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г. № ___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19" w:after="0"/>
        <w:rPr>
          <w:sz w:val="22"/>
          <w:szCs w:val="22"/>
          <w:rFonts w:ascii="Calibri" w:hAnsi="Calibri" w:cs="Calibri"/>
        </w:rPr>
      </w:pPr>
    </w:p>
    <w:p>
      <w:pPr>
        <w:spacing w:before="0" w:after="49"/>
      </w:pPr>
      <w:r>
        <w:rPr>
          <w:b/>
          <w:sz w:val="10"/>
          <w:szCs w:val="10"/>
          <w:rFonts w:ascii="Times New Roman" w:hAnsi="Times New Roman" w:cs="Times New Roman"/>
        </w:rPr>
        <w:t>7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6641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8" w:type="dxa"/>
          </w:tcPr>
          <w:p>
            <w:pPr>
              <w:spacing w:before="0" w:after="9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94" w:type="dxa"/>
          </w:tcPr>
          <w:p>
            <w:pPr>
              <w:spacing w:before="0" w:after="43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Руководитель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452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648" w:type="dxa"/>
          </w:tcPr>
          <w:p>
            <w:pPr>
              <w:spacing w:before="0" w:after="5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04" w:type="dxa"/>
          </w:tcPr>
          <w:p>
            <w:pPr>
              <w:spacing w:before="0" w:after="27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(уполномоченное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лицо)</w:t>
            </w: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56" w:right="0" w:bottom="302" w:left="253"/>
        </w:sectPr>
      </w:pPr>
    </w:p>
    <w:p>
      <w:pPr>
        <w:jc w:val="both"/>
        <w:spacing w:before="0" w:after="74"/>
      </w:pPr>
      <w:r>
        <w:rPr>
          <w:b/>
          <w:sz w:val="10"/>
          <w:szCs w:val="10"/>
          <w:rFonts w:ascii="Times New Roman" w:hAnsi="Times New Roman" w:cs="Times New Roman"/>
        </w:rPr>
        <w:t>10</w:t>
      </w:r>
    </w:p>
    <w:p>
      <w:pPr>
        <w:jc w:val="both"/>
        <w:spacing w:before="0" w:after="0"/>
      </w:pPr>
      <w:r>
        <w:rPr>
          <w:b/>
          <w:sz w:val="10"/>
          <w:szCs w:val="10"/>
          <w:rFonts w:ascii="Times New Roman" w:hAnsi="Times New Roman" w:cs="Times New Roman"/>
        </w:rPr>
        <w:t>11</w:t>
      </w:r>
    </w:p>
    <w:p>
      <w:pPr>
        <w:jc w:val="both"/>
        <w:spacing w:before="0" w:after="32"/>
      </w:pPr>
      <w:r>
        <w:rPr>
          <w:sz w:val="12"/>
          <w:szCs w:val="12"/>
          <w:rFonts w:ascii="Times New Roman" w:hAnsi="Times New Roman" w:cs="Times New Roman"/>
        </w:rPr>
        <w:t xml:space="preserve">Администрация муниципального образования "Новоспасский район"</w:t>
      </w:r>
    </w:p>
    <w:p>
      <w:pPr>
        <w:jc w:val="both"/>
        <w:spacing w:before="0" w:after="0"/>
      </w:pPr>
      <w:r>
        <w:rPr>
          <w:sz w:val="8"/>
          <w:szCs w:val="8"/>
          <w:rFonts w:ascii="Times New Roman" w:hAnsi="Times New Roman" w:cs="Times New Roman"/>
        </w:rPr>
        <w:t xml:space="preserve">(наименование органа, осуществляющего функции и полномочия учредителя, главного распорядителя средств местного бюджета,</w:t>
      </w:r>
      <w:r>
        <w:t xml:space="preserve"> </w:t>
      </w:r>
      <w:r>
        <w:rPr>
          <w:sz w:val="8"/>
          <w:szCs w:val="8"/>
          <w:rFonts w:ascii="Times New Roman" w:hAnsi="Times New Roman" w:cs="Times New Roman"/>
        </w:rPr>
        <w:t xml:space="preserve">муниципального бюджетного учреждения)</w:t>
      </w:r>
    </w:p>
    <w:p>
      <w:pPr>
        <w:sectPr>
          <w:cols w:num="2" w:space="5670"/>
          <w:type w:val="continuous"/>
          <w:pgSz w:w="11918" w:h="16846"/>
          <w:pgMar w:top="256" w:right="0" w:bottom="302" w:left="253"/>
        </w:sectPr>
      </w:pPr>
    </w:p>
    <w:tbl>
      <w:tblPr>
        <w:tblStyle w:val="TableGrid"/>
        <w:tblW w:w="11479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823" w:type="dxa"/>
          </w:tcPr>
          <w:p>
            <w:pPr>
              <w:spacing w:before="0" w:after="7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01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Глава администрации района</w:t>
            </w:r>
          </w:p>
        </w:tc>
        <w:tc>
          <w:tcPr>
            <w:shd w:val="clear" w:color="auto" w:fill="FFFFFF"/>
            <w:tcW w:w="909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С.А.Матвеев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575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029" w:type="dxa"/>
          </w:tcPr>
          <w:p>
            <w:pPr>
              <w:spacing w:before="0" w:after="8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60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(должность)</w:t>
            </w:r>
          </w:p>
        </w:tc>
        <w:tc>
          <w:tcPr>
            <w:shd w:val="clear" w:color="auto" w:fill="FFFFFF"/>
            <w:tcW w:w="441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(подпись)</w:t>
            </w:r>
          </w:p>
        </w:tc>
        <w:tc>
          <w:tcPr>
            <w:shd w:val="clear" w:color="auto" w:fill="FFFFFF"/>
            <w:tcW w:w="1101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(расшифровка подписи)</w:t>
            </w:r>
          </w:p>
        </w:tc>
      </w:tr>
    </w:tbl>
    <w:p>
      <w:pPr>
        <w:spacing w:before="13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496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648" w:type="dxa"/>
          </w:tcPr>
          <w:p>
            <w:pPr>
              <w:spacing w:before="0" w:after="7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08" w:type="dxa"/>
          </w:tcPr>
          <w:p>
            <w:pPr>
              <w:spacing w:before="0" w:after="7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"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06" w:type="dxa"/>
          </w:tcPr>
          <w:p>
            <w:pPr>
              <w:spacing w:before="0" w:after="7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"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9" w:type="dxa"/>
          </w:tcPr>
          <w:p>
            <w:pPr>
              <w:spacing w:before="0" w:after="7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7" w:type="dxa"/>
          </w:tcPr>
          <w:p>
            <w:pPr>
              <w:spacing w:before="0" w:after="7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г.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10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841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023"/>
        <w:gridCol w:w="3568"/>
        <w:gridCol w:w="1751"/>
        <w:gridCol w:w="818"/>
      </w:tblGrid>
      <w:tr>
        <w:tc>
          <w:tcPr>
            <w:shd w:val="clear" w:color="auto" w:fill="FFFFFF"/>
            <w:tcW w:w="11023" w:type="dxa"/>
          </w:tcPr>
          <w:p>
            <w:pPr>
              <w:spacing w:before="0" w:after="9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568" w:type="dxa"/>
          </w:tcPr>
          <w:p/>
        </w:tc>
        <w:tc>
          <w:tcPr>
            <w:shd w:val="clear" w:color="auto" w:fill="FFFFFF"/>
            <w:tcW w:w="1751" w:type="dxa"/>
            <w:right w:val="single" w:sz="6" w:space="0" w:color="auto"/>
          </w:tcPr>
          <w:p/>
        </w:tc>
        <w:tc>
          <w:tcPr>
            <w:tcW w:w="818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Коды</w:t>
            </w:r>
          </w:p>
        </w:tc>
      </w:tr>
      <w:tr>
        <w:tc>
          <w:tcPr>
            <w:shd w:val="clear" w:color="auto" w:fill="FFFFFF"/>
            <w:tcW w:w="11023" w:type="dxa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568" w:type="dxa"/>
            <w:right w:val="single" w:sz="6" w:space="0" w:color="auto"/>
          </w:tcPr>
          <w:p>
            <w:pPr>
              <w:spacing w:before="0" w:after="21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МУНИЦИПАЛЬНОЕ ЗАДАНИЕ № 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3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Форма по ОКУД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818" w:type="dxa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0506001</w:t>
            </w:r>
          </w:p>
        </w:tc>
      </w:tr>
      <w:tr>
        <w:tc>
          <w:tcPr>
            <w:shd w:val="clear" w:color="auto" w:fill="FFFFFF"/>
            <w:tcW w:w="11023" w:type="dxa"/>
          </w:tcPr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568" w:type="dxa"/>
            <w:right w:val="single" w:sz="6" w:space="0" w:color="auto"/>
          </w:tcPr>
          <w:p/>
        </w:tc>
        <w:tc>
          <w:tcPr>
            <w:shd w:val="clear" w:color="auto" w:fill="FFFFFF"/>
            <w:tcW w:w="1751" w:type="dxa"/>
            <w:left w:val="single" w:sz="6" w:space="0" w:color="auto"/>
            <w:right w:val="single" w:sz="6" w:space="0" w:color="auto"/>
          </w:tcPr>
          <w:p/>
        </w:tc>
        <w:tc>
          <w:tcPr>
            <w:tcW w:w="818" w:type="dxa"/>
            <w:left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928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023"/>
        <w:gridCol w:w="1240"/>
        <w:gridCol w:w="2458"/>
        <w:gridCol w:w="2468"/>
        <w:gridCol w:w="1081"/>
        <w:gridCol w:w="905"/>
      </w:tblGrid>
      <w:tr>
        <w:tc>
          <w:tcPr>
            <w:shd w:val="clear" w:color="auto" w:fill="FFFFFF"/>
            <w:tcW w:w="11023" w:type="dxa"/>
          </w:tcPr>
          <w:p/>
        </w:tc>
        <w:tc>
          <w:tcPr>
            <w:shd w:val="clear" w:color="auto" w:fill="FFFFFF"/>
            <w:tcW w:w="1240" w:type="dxa"/>
          </w:tcPr>
          <w:p/>
        </w:tc>
        <w:tc>
          <w:tcPr>
            <w:shd w:val="clear" w:color="auto" w:fill="FFFFFF"/>
            <w:tcW w:w="2458" w:type="dxa"/>
          </w:tcPr>
          <w:p/>
        </w:tc>
        <w:tc>
          <w:tcPr>
            <w:shd w:val="clear" w:color="auto" w:fill="FFFFFF"/>
            <w:tcW w:w="2468" w:type="dxa"/>
          </w:tcPr>
          <w:p/>
        </w:tc>
        <w:tc>
          <w:tcPr>
            <w:shd w:val="clear" w:color="auto" w:fill="FFFFFF"/>
            <w:tcW w:w="1081" w:type="dxa"/>
            <w:right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Дата</w:t>
            </w:r>
          </w:p>
        </w:tc>
        <w:tc>
          <w:tcPr>
            <w:tcW w:w="905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1023" w:type="dxa"/>
          </w:tcPr>
          <w:p>
            <w:pPr>
              <w:spacing w:before="0" w:after="8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40" w:type="dxa"/>
          </w:tcPr>
          <w:p>
            <w:pPr>
              <w:spacing w:before="0" w:after="8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на 2024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58" w:type="dxa"/>
          </w:tcPr>
          <w:p>
            <w:pPr>
              <w:spacing w:before="0" w:after="82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год и на плановый период 2025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468" w:type="dxa"/>
          </w:tcPr>
          <w:p>
            <w:pPr>
              <w:spacing w:before="0" w:after="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и26 годов</w:t>
            </w:r>
          </w:p>
          <w:p>
            <w:pPr>
              <w:spacing w:before="0" w:after="66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81" w:type="dxa"/>
            <w:right w:val="single" w:sz="6" w:space="0" w:color="auto"/>
          </w:tcPr>
          <w:p>
            <w:pPr>
              <w:jc w:val="right"/>
              <w:spacing w:before="0" w:after="75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начала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действия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905" w:type="dxa"/>
            <w:left w:val="single" w:sz="6" w:space="0" w:color="auto"/>
          </w:tcPr>
          <w:p>
            <w:pPr>
              <w:spacing w:before="0" w:after="7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01.01.2024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11023" w:type="dxa"/>
          </w:tcPr>
          <w:p>
            <w:pPr>
              <w:spacing w:before="0" w:after="1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240" w:type="dxa"/>
          </w:tcPr>
          <w:p/>
        </w:tc>
        <w:tc>
          <w:tcPr>
            <w:shd w:val="clear" w:color="auto" w:fill="FFFFFF"/>
            <w:tcW w:w="2458" w:type="dxa"/>
          </w:tcPr>
          <w:p/>
        </w:tc>
        <w:tc>
          <w:tcPr>
            <w:shd w:val="clear" w:color="auto" w:fill="FFFFFF"/>
            <w:tcW w:w="2468" w:type="dxa"/>
          </w:tcPr>
          <w:p/>
        </w:tc>
        <w:tc>
          <w:tcPr>
            <w:shd w:val="clear" w:color="auto" w:fill="FFFFFF"/>
            <w:tcW w:w="1081" w:type="dxa"/>
            <w:right w:val="single" w:sz="6" w:space="0" w:color="auto"/>
          </w:tcPr>
          <w:p/>
        </w:tc>
        <w:tc>
          <w:tcPr>
            <w:tcW w:w="905" w:type="dxa"/>
            <w:lef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1023" w:type="dxa"/>
          </w:tcPr>
          <w:p>
            <w:pPr>
              <w:spacing w:before="0" w:after="84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21</w:t>
            </w:r>
          </w:p>
        </w:tc>
        <w:tc>
          <w:tcPr>
            <w:shd w:val="clear" w:color="auto" w:fill="FFFFFF"/>
            <w:tcW w:w="1240" w:type="dxa"/>
          </w:tcPr>
          <w:p/>
        </w:tc>
        <w:tc>
          <w:tcPr>
            <w:shd w:val="clear" w:color="auto" w:fill="FFFFFF"/>
            <w:tcW w:w="2458" w:type="dxa"/>
          </w:tcPr>
          <w:p/>
        </w:tc>
        <w:tc>
          <w:tcPr>
            <w:shd w:val="clear" w:color="auto" w:fill="FFFFFF"/>
            <w:tcW w:w="2468" w:type="dxa"/>
          </w:tcPr>
          <w:p/>
        </w:tc>
        <w:tc>
          <w:tcPr>
            <w:shd w:val="clear" w:color="auto" w:fill="FFFFFF"/>
            <w:tcW w:w="1081" w:type="dxa"/>
            <w:right w:val="single" w:sz="6" w:space="0" w:color="auto"/>
          </w:tcPr>
          <w:p>
            <w:pPr>
              <w:jc w:val="right"/>
              <w:spacing w:before="0" w:after="1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Дата окончания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действия 2</w:t>
            </w:r>
          </w:p>
        </w:tc>
        <w:tc>
          <w:tcPr>
            <w:tcW w:w="905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1023" w:type="dxa"/>
          </w:tcPr>
          <w:p>
            <w:pPr>
              <w:ind w:firstLine="0" w:left="182"/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Наименование муниципального</w:t>
            </w:r>
          </w:p>
        </w:tc>
        <w:tc>
          <w:tcPr>
            <w:shd w:val="clear" w:color="auto" w:fill="FFFFFF"/>
            <w:tcW w:w="1240" w:type="dxa"/>
          </w:tcPr>
          <w:p/>
        </w:tc>
        <w:tc>
          <w:tcPr>
            <w:shd w:val="clear" w:color="auto" w:fill="FFFFFF"/>
            <w:tcW w:w="2458" w:type="dxa"/>
          </w:tcPr>
          <w:p/>
        </w:tc>
        <w:tc>
          <w:tcPr>
            <w:shd w:val="clear" w:color="auto" w:fill="FFFFFF"/>
            <w:tcW w:w="2468" w:type="dxa"/>
          </w:tcPr>
          <w:p/>
        </w:tc>
        <w:tc>
          <w:tcPr>
            <w:shd w:val="clear" w:color="auto" w:fill="FFFFFF"/>
            <w:tcW w:w="1081" w:type="dxa"/>
            <w:right w:val="single" w:sz="6" w:space="0" w:color="auto"/>
          </w:tcPr>
          <w:p/>
        </w:tc>
        <w:tc>
          <w:tcPr>
            <w:tcW w:w="905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1023" w:type="dxa"/>
            <w:gridSpan w:val="4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22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б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ю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т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я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)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реждения (обособленного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М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"Н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в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ц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а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ь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го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у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ч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р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ж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ко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д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ос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З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л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и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ё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е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н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"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ый город" муниципального образование</w:t>
            </w:r>
          </w:p>
        </w:tc>
        <w:tc>
          <w:tcPr>
            <w:shd w:val="clear" w:color="auto" w:fill="FFFFFF"/>
            <w:tcW w:w="1081" w:type="dxa"/>
            <w:right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Код по сводному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реестру</w:t>
            </w:r>
          </w:p>
        </w:tc>
        <w:tc>
          <w:tcPr>
            <w:tcW w:w="905" w:type="dxa"/>
            <w:left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56" w:right="0" w:bottom="302" w:left="25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73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849"/>
        <w:gridCol w:w="7284"/>
        <w:gridCol w:w="502"/>
        <w:gridCol w:w="710"/>
      </w:tblGrid>
      <w:tr>
        <w:tc>
          <w:tcPr>
            <w:shd w:val="clear" w:color="auto" w:fill="FFFFFF"/>
            <w:tcW w:w="10849" w:type="dxa"/>
          </w:tcPr>
          <w:p>
            <w:pPr>
              <w:ind w:firstLine="0" w:left="175"/>
              <w:spacing w:before="0" w:after="5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Вид деятельности муниципального</w:t>
            </w:r>
            <w:r>
              <w:t xml:space="preserve"> 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бюджетного учреждения (обособленного</w:t>
            </w:r>
          </w:p>
        </w:tc>
        <w:tc>
          <w:tcPr>
            <w:shd w:val="clear" w:color="auto" w:fill="000000"/>
            <w:tcW w:w="3327" w:type="dxa"/>
            <w:top w:val="single" w:sz="6" w:space="0" w:color="auto"/>
          </w:tcPr>
          <w:p/>
        </w:tc>
        <w:tc>
          <w:tcPr>
            <w:shd w:val="clear" w:color="auto" w:fill="FFFFFF"/>
            <w:tcW w:w="502" w:type="dxa"/>
            <w:right w:val="single" w:sz="6" w:space="0" w:color="auto"/>
          </w:tcPr>
          <w:p/>
        </w:tc>
        <w:tc>
          <w:tcPr>
            <w:shd w:val="clear" w:color="auto" w:fill="000000"/>
            <w:tcW w:w="710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0849" w:type="dxa"/>
          </w:tcPr>
          <w:p>
            <w:pPr>
              <w:spacing w:before="0" w:after="104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23</w:t>
            </w:r>
            <w:r>
              <w:rPr>
                <w:sz w:val="12"/>
                <w:szCs w:val="12"/>
                <w:rFonts w:ascii="Times New Roman" w:hAnsi="Times New Roman" w:cs="Times New Roman"/>
              </w:rPr>
              <w:t>подразделения)</w:t>
            </w: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2"/>
                <w:szCs w:val="12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3327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Деятельность по благоустройству ландшафта</w:t>
            </w:r>
          </w:p>
        </w:tc>
        <w:tc>
          <w:tcPr>
            <w:shd w:val="clear" w:color="auto" w:fill="FFFFFF"/>
            <w:tcW w:w="502" w:type="dxa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По</w:t>
            </w:r>
          </w:p>
          <w:p>
            <w:pPr>
              <w:spacing w:before="0" w:after="9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ОКВЭД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710" w:type="dxa"/>
            <w:lef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>81.30</w:t>
            </w:r>
          </w:p>
        </w:tc>
      </w:tr>
      <w:tr>
        <w:tc>
          <w:tcPr>
            <w:shd w:val="clear" w:color="auto" w:fill="FFFFFF"/>
            <w:tcW w:w="10849" w:type="dxa"/>
          </w:tcPr>
          <w:p>
            <w:pPr>
              <w:spacing w:before="0" w:after="86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3327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02" w:type="dxa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По</w:t>
            </w:r>
          </w:p>
          <w:p>
            <w:pPr>
              <w:spacing w:before="0" w:after="86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ОКВЭД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71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22"/>
        <w:gridCol w:w="502"/>
      </w:tblGrid>
      <w:tr>
        <w:tc>
          <w:tcPr>
            <w:shd w:val="clear" w:color="auto" w:fill="FFFFFF"/>
            <w:tcW w:w="10522" w:type="dxa"/>
          </w:tcPr>
          <w:p>
            <w:pPr>
              <w:spacing w:before="0" w:after="62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02" w:type="dxa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По</w:t>
            </w:r>
          </w:p>
          <w:p>
            <w:pPr>
              <w:spacing w:before="0" w:after="62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ОКВЭД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1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1023" w:type="dxa"/>
            <w:right w:val="single" w:sz="6" w:space="0" w:color="auto"/>
          </w:tcPr>
          <w:p>
            <w:pPr>
              <w:spacing w:before="0" w:after="3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26</w:t>
            </w:r>
          </w:p>
        </w:tc>
      </w:tr>
      <w:tr>
        <w:tc>
          <w:tcPr>
            <w:shd w:val="clear" w:color="auto" w:fill="FFFFFF"/>
            <w:tcW w:w="11023" w:type="dxa"/>
            <w:right w:val="single" w:sz="6" w:space="0" w:color="auto"/>
          </w:tcPr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109" w:right="0" w:bottom="426" w:left="260"/>
        </w:sectPr>
      </w:pPr>
    </w:p>
    <w:p>
      <w:pPr>
        <w:jc w:val="both"/>
        <w:spacing w:before="0" w:after="0"/>
      </w:pPr>
      <w:r>
        <w:rPr>
          <w:b/>
          <w:sz w:val="10"/>
          <w:szCs w:val="10"/>
          <w:rFonts w:ascii="Times New Roman" w:hAnsi="Times New Roman" w:cs="Times New Roman"/>
        </w:rPr>
        <w:t>29</w:t>
      </w:r>
    </w:p>
    <w:p>
      <w:pPr>
        <w:jc w:val="both"/>
        <w:spacing w:before="0" w:after="0"/>
      </w:pPr>
      <w:r>
        <w:rPr>
          <w:sz w:val="10"/>
          <w:szCs w:val="10"/>
          <w:rFonts w:ascii="Times New Roman" w:hAnsi="Times New Roman" w:cs="Times New Roman"/>
        </w:rPr>
        <w:t xml:space="preserve">Часть I. Сведения об оказываемых государственных услугах 3</w:t>
      </w:r>
    </w:p>
    <w:p>
      <w:pPr>
        <w:sectPr>
          <w:cols w:num="2" w:space="4039"/>
          <w:type w:val="continuous"/>
          <w:pgSz w:w="11918" w:h="16846"/>
          <w:pgMar w:top="109" w:right="0" w:bottom="426" w:left="260"/>
        </w:sectPr>
      </w:pPr>
    </w:p>
    <w:tbl>
      <w:tblPr>
        <w:tblStyle w:val="TableGrid"/>
        <w:tblW w:w="56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266" w:type="dxa"/>
          </w:tcPr>
          <w:p>
            <w:pPr>
              <w:spacing w:before="0" w:after="4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30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522" w:type="dxa"/>
          </w:tcPr>
          <w:p>
            <w:pPr>
              <w:spacing w:before="0" w:after="4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Раздел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219"/>
        <w:gridCol w:w="1805"/>
      </w:tblGrid>
      <w:tr>
        <w:tc>
          <w:tcPr>
            <w:shd w:val="clear" w:color="auto" w:fill="FFFFFF"/>
            <w:tcW w:w="9219" w:type="dxa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32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1. Наименование государственной услуги</w:t>
            </w:r>
          </w:p>
        </w:tc>
        <w:tc>
          <w:tcPr>
            <w:shd w:val="clear" w:color="auto" w:fill="FFFFFF"/>
            <w:tcW w:w="1805" w:type="dxa"/>
            <w:right w:val="single" w:sz="6" w:space="0" w:color="auto"/>
          </w:tcPr>
          <w:p>
            <w:pPr>
              <w:jc w:val="right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Код по общероссийскому базовому</w:t>
            </w:r>
          </w:p>
        </w:tc>
      </w:tr>
      <w:tr>
        <w:tc>
          <w:tcPr>
            <w:shd w:val="clear" w:color="auto" w:fill="FFFFFF"/>
            <w:tcW w:w="9219" w:type="dxa"/>
          </w:tcPr>
          <w:p>
            <w:pPr>
              <w:spacing w:before="0" w:after="46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33</w:t>
            </w:r>
          </w:p>
        </w:tc>
        <w:tc>
          <w:tcPr>
            <w:shd w:val="clear" w:color="auto" w:fill="FFFFFF"/>
            <w:tcW w:w="1805" w:type="dxa"/>
            <w:right w:val="single" w:sz="6" w:space="0" w:color="auto"/>
          </w:tcPr>
          <w:p>
            <w:pPr>
              <w:jc w:val="right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перечню или федеральному</w:t>
            </w:r>
          </w:p>
          <w:p>
            <w:pPr>
              <w:jc w:val="right"/>
              <w:spacing w:before="0" w:after="22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перечню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75"/>
        <w:spacing w:before="0" w:after="0"/>
      </w:pPr>
      <w:r>
        <w:rPr>
          <w:sz w:val="10"/>
          <w:szCs w:val="10"/>
          <w:rFonts w:ascii="Times New Roman" w:hAnsi="Times New Roman" w:cs="Times New Roman"/>
        </w:rPr>
        <w:t xml:space="preserve">2. Категории потребителей государственной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34</w:t>
      </w:r>
      <w:r>
        <w:rPr>
          <w:sz w:val="10"/>
          <w:szCs w:val="10"/>
          <w:rFonts w:ascii="Times New Roman" w:hAnsi="Times New Roman" w:cs="Times New Roman"/>
        </w:rPr>
        <w:t>услуги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35</w:t>
      </w:r>
    </w:p>
    <w:p>
      <w:pPr>
        <w:spacing w:before="0" w:after="41"/>
      </w:pPr>
      <w:r>
        <w:rPr>
          <w:b/>
          <w:sz w:val="10"/>
          <w:szCs w:val="10"/>
          <w:rFonts w:ascii="Times New Roman" w:hAnsi="Times New Roman" w:cs="Times New Roman"/>
        </w:rPr>
        <w:t>36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3. Показатели,</w:t>
      </w: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характеризующие</w:t>
      </w:r>
    </w:p>
    <w:p>
      <w:pPr>
        <w:ind w:firstLine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 xml:space="preserve">объем и (или)</w:t>
      </w:r>
    </w:p>
    <w:p>
      <w:pPr>
        <w:spacing w:before="0" w:after="3"/>
      </w:pPr>
      <w:r>
        <w:rPr>
          <w:b/>
          <w:sz w:val="10"/>
          <w:szCs w:val="10"/>
          <w:rFonts w:ascii="Times New Roman" w:hAnsi="Times New Roman" w:cs="Times New Roman"/>
        </w:rPr>
        <w:t>37</w:t>
      </w:r>
      <w:r>
        <w:rPr>
          <w:sz w:val="10"/>
          <w:szCs w:val="10"/>
          <w:rFonts w:ascii="Times New Roman" w:hAnsi="Times New Roman" w:cs="Times New Roman"/>
        </w:rPr>
        <w:t>качество</w:t>
      </w: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государственной</w:t>
      </w:r>
    </w:p>
    <w:p>
      <w:pPr>
        <w:ind w:firstLine="0" w:left="168"/>
        <w:spacing w:before="0" w:after="47"/>
      </w:pPr>
      <w:r>
        <w:rPr>
          <w:sz w:val="10"/>
          <w:szCs w:val="10"/>
          <w:rFonts w:ascii="Times New Roman" w:hAnsi="Times New Roman" w:cs="Times New Roman"/>
        </w:rPr>
        <w:t>услуги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41"/>
      </w:pPr>
      <w:r>
        <w:rPr>
          <w:b/>
          <w:sz w:val="10"/>
          <w:szCs w:val="10"/>
          <w:rFonts w:ascii="Times New Roman" w:hAnsi="Times New Roman" w:cs="Times New Roman"/>
        </w:rPr>
        <w:t>38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3.1. Показатели,</w:t>
      </w: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характеризующие</w:t>
      </w:r>
    </w:p>
    <w:p>
      <w:pPr>
        <w:spacing w:before="0" w:after="0"/>
      </w:pPr>
      <w:r>
        <w:rPr>
          <w:b/>
          <w:sz w:val="10"/>
          <w:szCs w:val="10"/>
          <w:rFonts w:ascii="Times New Roman" w:hAnsi="Times New Roman" w:cs="Times New Roman"/>
        </w:rPr>
        <w:t>39</w:t>
      </w:r>
      <w:r>
        <w:rPr>
          <w:sz w:val="10"/>
          <w:szCs w:val="10"/>
          <w:rFonts w:ascii="Times New Roman" w:hAnsi="Times New Roman" w:cs="Times New Roman"/>
        </w:rPr>
        <w:t>качество</w:t>
      </w: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государственной</w:t>
      </w:r>
    </w:p>
    <w:p>
      <w:pPr>
        <w:ind w:firstLine="0" w:left="168"/>
        <w:spacing w:before="0" w:after="40"/>
      </w:pPr>
      <w:r>
        <w:rPr>
          <w:sz w:val="10"/>
          <w:szCs w:val="10"/>
          <w:rFonts w:ascii="Times New Roman" w:hAnsi="Times New Roman" w:cs="Times New Roman"/>
        </w:rPr>
        <w:t xml:space="preserve">услуги 4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1199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66"/>
        <w:gridCol w:w="1621"/>
        <w:gridCol w:w="714"/>
        <w:gridCol w:w="714"/>
        <w:gridCol w:w="714"/>
        <w:gridCol w:w="764"/>
        <w:gridCol w:w="663"/>
        <w:gridCol w:w="1607"/>
        <w:gridCol w:w="653"/>
        <w:gridCol w:w="404"/>
        <w:gridCol w:w="162"/>
        <w:gridCol w:w="1283"/>
        <w:gridCol w:w="1480"/>
        <w:gridCol w:w="185"/>
        <w:gridCol w:w="1480"/>
        <w:gridCol w:w="179"/>
        <w:gridCol w:w="1691"/>
      </w:tblGrid>
      <w:tr>
        <w:tc>
          <w:tcPr>
            <w:shd w:val="clear" w:color="auto" w:fill="FFFFFF"/>
            <w:tcW w:w="1866" w:type="dxa"/>
          </w:tcPr>
          <w:p>
            <w:pPr>
              <w:spacing w:before="0" w:after="92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1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gridSpan w:val="3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 содержание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(по справочникам)</w:t>
            </w:r>
          </w:p>
        </w:tc>
        <w:tc>
          <w:tcPr>
            <w:shd w:val="clear" w:color="auto" w:fill="FFFFFF"/>
            <w:tcW w:w="764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условия (формы) оказания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(по справочникам)</w:t>
            </w:r>
          </w:p>
        </w:tc>
        <w:tc>
          <w:tcPr>
            <w:shd w:val="clear" w:color="auto" w:fill="FFFFFF"/>
            <w:tcW w:w="663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607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 качества</w:t>
            </w:r>
          </w:p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</w:tc>
        <w:tc>
          <w:tcPr>
            <w:shd w:val="clear" w:color="auto" w:fill="FFFFFF"/>
            <w:tcW w:w="404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83" w:type="dxa"/>
            <w:gridSpan w:val="3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Значение показателя качества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</w:tc>
        <w:tc>
          <w:tcPr>
            <w:shd w:val="clear" w:color="auto" w:fill="FFFFFF"/>
            <w:tcW w:w="1480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691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Допустимые (возможные) отклонения от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установленных показателей качества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 7</w:t>
            </w:r>
          </w:p>
        </w:tc>
      </w:tr>
      <w:tr>
        <w:tc>
          <w:tcPr>
            <w:shd w:val="clear" w:color="auto" w:fill="FFFFFF"/>
            <w:tcW w:w="1866" w:type="dxa"/>
          </w:tcPr>
          <w:p>
            <w:pPr>
              <w:spacing w:before="0" w:after="72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42</w:t>
            </w:r>
          </w:p>
        </w:tc>
        <w:tc>
          <w:tcPr>
            <w:shd w:val="clear" w:color="auto" w:fill="FFFFFF"/>
            <w:tcW w:w="1621" w:type="dxa"/>
            <w:right w:val="single" w:sz="6" w:space="0" w:color="auto"/>
          </w:tcPr>
          <w:p>
            <w:pPr>
              <w:jc w:val="center"/>
              <w:spacing w:before="0" w:after="16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Уникальный номер реестровой записи 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3" w:type="dxa"/>
            <w:gridSpan w:val="2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283" w:type="dxa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866" w:type="dxa"/>
          </w:tcPr>
          <w:p/>
        </w:tc>
        <w:tc>
          <w:tcPr>
            <w:shd w:val="clear" w:color="auto" w:fill="FFFFFF"/>
            <w:tcW w:w="1621" w:type="dxa"/>
            <w:right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45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наименование показателя 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3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04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83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</w:tcPr>
          <w:p/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45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 процентах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1866" w:type="dxa"/>
          </w:tcPr>
          <w:p>
            <w:pPr>
              <w:spacing w:before="0" w:after="45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1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наименование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код по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ОКЕИ 6</w:t>
            </w:r>
          </w:p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83" w:type="dxa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(очередной финансовый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год)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866" w:type="dxa"/>
          </w:tcPr>
          <w:p>
            <w:pPr>
              <w:spacing w:before="0" w:after="10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1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83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13</w:t>
            </w:r>
          </w:p>
        </w:tc>
      </w:tr>
      <w:tr>
        <w:tc>
          <w:tcPr>
            <w:shd w:val="clear" w:color="auto" w:fill="FFFFFF"/>
            <w:tcW w:w="1866" w:type="dxa"/>
          </w:tcPr>
          <w:p>
            <w:pPr>
              <w:spacing w:before="0" w:after="2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46</w:t>
            </w:r>
          </w:p>
        </w:tc>
        <w:tc>
          <w:tcPr>
            <w:shd w:val="clear" w:color="auto" w:fill="FFFFFF"/>
            <w:tcW w:w="1621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83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866" w:type="dxa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47</w:t>
            </w:r>
          </w:p>
        </w:tc>
        <w:tc>
          <w:tcPr>
            <w:shd w:val="clear" w:color="auto" w:fill="FFFFFF"/>
            <w:tcW w:w="1621" w:type="dxa"/>
            <w:right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283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866" w:type="dxa"/>
          </w:tcPr>
          <w:p>
            <w:pPr>
              <w:spacing w:before="0" w:after="2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48</w:t>
            </w:r>
          </w:p>
        </w:tc>
        <w:tc>
          <w:tcPr>
            <w:shd w:val="clear" w:color="auto" w:fill="FFFFFF"/>
            <w:tcW w:w="1621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5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4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85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1866" w:type="dxa"/>
          </w:tcPr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1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6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6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6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283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69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3.2. Показатели,</w:t>
      </w: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характеризующие</w:t>
      </w:r>
    </w:p>
    <w:p>
      <w:pPr>
        <w:spacing w:before="0" w:after="0"/>
      </w:pPr>
      <w:r>
        <w:rPr>
          <w:b/>
          <w:sz w:val="10"/>
          <w:szCs w:val="10"/>
          <w:rFonts w:ascii="Times New Roman" w:hAnsi="Times New Roman" w:cs="Times New Roman"/>
        </w:rPr>
        <w:t>50</w:t>
      </w:r>
      <w:r>
        <w:rPr>
          <w:sz w:val="10"/>
          <w:szCs w:val="10"/>
          <w:rFonts w:ascii="Times New Roman" w:hAnsi="Times New Roman" w:cs="Times New Roman"/>
        </w:rPr>
        <w:t>объем</w:t>
      </w:r>
    </w:p>
    <w:p>
      <w:pPr>
        <w:ind w:firstLine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государственной</w:t>
      </w:r>
    </w:p>
    <w:p>
      <w:pPr>
        <w:ind w:firstLine="0" w:left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>услуги</w:t>
      </w:r>
    </w:p>
    <w:p>
      <w:pPr>
        <w:sectPr>
          <w:type w:val="continuous"/>
          <w:pgSz w:w="11918" w:h="16846"/>
          <w:pgMar w:top="109" w:right="0" w:bottom="426" w:left="26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976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758"/>
        <w:gridCol w:w="1626"/>
        <w:gridCol w:w="659"/>
        <w:gridCol w:w="659"/>
        <w:gridCol w:w="659"/>
        <w:gridCol w:w="659"/>
        <w:gridCol w:w="659"/>
        <w:gridCol w:w="512"/>
        <w:gridCol w:w="2270"/>
        <w:gridCol w:w="379"/>
        <w:gridCol w:w="1480"/>
        <w:gridCol w:w="185"/>
        <w:gridCol w:w="1480"/>
        <w:gridCol w:w="179"/>
        <w:gridCol w:w="1480"/>
        <w:gridCol w:w="182"/>
        <w:gridCol w:w="1480"/>
        <w:gridCol w:w="180"/>
        <w:gridCol w:w="1480"/>
        <w:gridCol w:w="182"/>
        <w:gridCol w:w="258"/>
        <w:gridCol w:w="688"/>
        <w:gridCol w:w="966"/>
        <w:gridCol w:w="872"/>
      </w:tblGrid>
      <w:tr>
        <w:tc>
          <w:tcPr>
            <w:shd w:val="clear" w:color="auto" w:fill="FFFFFF"/>
            <w:tcW w:w="1758" w:type="dxa"/>
          </w:tcPr>
          <w:p/>
        </w:tc>
        <w:tc>
          <w:tcPr>
            <w:shd w:val="clear" w:color="auto" w:fill="FFFFFF"/>
            <w:tcW w:w="1626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270" w:type="dxa"/>
            <w:top w:val="single" w:sz="6" w:space="0" w:color="auto"/>
          </w:tcPr>
          <w:p/>
        </w:tc>
        <w:tc>
          <w:tcPr>
            <w:shd w:val="clear" w:color="auto" w:fill="FFFFFF"/>
            <w:tcW w:w="3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5" w:type="dxa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top w:val="single" w:sz="6" w:space="0" w:color="auto"/>
          </w:tcPr>
          <w:p/>
        </w:tc>
        <w:tc>
          <w:tcPr>
            <w:shd w:val="clear" w:color="auto" w:fill="FFFFFF"/>
            <w:tcW w:w="179" w:type="dxa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top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0" w:type="dxa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top w:val="single" w:sz="6" w:space="0" w:color="auto"/>
          </w:tcPr>
          <w:p/>
        </w:tc>
        <w:tc>
          <w:tcPr>
            <w:shd w:val="clear" w:color="auto" w:fill="FFFFFF"/>
            <w:tcW w:w="182" w:type="dxa"/>
            <w:top w:val="single" w:sz="6" w:space="0" w:color="auto"/>
          </w:tcPr>
          <w:p/>
        </w:tc>
        <w:tc>
          <w:tcPr>
            <w:shd w:val="clear" w:color="auto" w:fill="FFFFFF"/>
            <w:tcW w:w="1440" w:type="dxa"/>
            <w:top w:val="single" w:sz="6" w:space="0" w:color="auto"/>
          </w:tcPr>
          <w:p/>
        </w:tc>
        <w:tc>
          <w:tcPr>
            <w:shd w:val="clear" w:color="auto" w:fill="FFFFFF"/>
            <w:tcW w:w="688" w:type="dxa"/>
            <w:top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top w:val="single" w:sz="6" w:space="0" w:color="auto"/>
          </w:tcPr>
          <w:p/>
        </w:tc>
        <w:tc>
          <w:tcPr>
            <w:tcW w:w="872" w:type="dxa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Допустимые</w:t>
            </w:r>
          </w:p>
        </w:tc>
      </w:tr>
      <w:tr>
        <w:tc>
          <w:tcPr>
            <w:shd w:val="clear" w:color="auto" w:fill="FFFFFF"/>
            <w:tcW w:w="1758" w:type="dxa"/>
          </w:tcPr>
          <w:p>
            <w:pPr>
              <w:spacing w:before="0" w:after="7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52</w:t>
            </w:r>
          </w:p>
        </w:tc>
        <w:tc>
          <w:tcPr>
            <w:shd w:val="clear" w:color="auto" w:fill="FFFFFF"/>
            <w:tcW w:w="1626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gridSpan w:val="3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 содержание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(по справочникам)</w:t>
            </w:r>
          </w:p>
        </w:tc>
        <w:tc>
          <w:tcPr>
            <w:shd w:val="clear" w:color="auto" w:fill="FFFFFF"/>
            <w:tcW w:w="659" w:type="dxa"/>
            <w:gridSpan w:val="2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Показатель,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характеризующий условия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(формы) оказания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</w:tc>
        <w:tc>
          <w:tcPr>
            <w:shd w:val="clear" w:color="auto" w:fill="FFFFFF"/>
            <w:tcW w:w="65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270" w:type="dxa"/>
            <w:top w:val="single" w:sz="6" w:space="0" w:color="auto"/>
          </w:tcPr>
          <w:p>
            <w:pPr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 объема</w:t>
            </w:r>
          </w:p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</w:tc>
        <w:tc>
          <w:tcPr>
            <w:shd w:val="clear" w:color="auto" w:fill="FFFFFF"/>
            <w:tcW w:w="3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5" w:type="dxa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3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Значение показателя объема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государственной услуги</w:t>
            </w:r>
          </w:p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0" w:type="dxa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4"/>
            <w:top w:val="single" w:sz="6" w:space="0" w:color="auto"/>
          </w:tcPr>
          <w:p>
            <w:pPr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Размер</w:t>
            </w:r>
          </w:p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платы (цена, тариф)8</w:t>
            </w:r>
          </w:p>
        </w:tc>
        <w:tc>
          <w:tcPr>
            <w:shd w:val="clear" w:color="auto" w:fill="FFFFFF"/>
            <w:tcW w:w="966" w:type="dxa"/>
            <w:right w:val="single" w:sz="6" w:space="0" w:color="auto"/>
            <w:top w:val="single" w:sz="6" w:space="0" w:color="auto"/>
          </w:tcPr>
          <w:p/>
        </w:tc>
        <w:tc>
          <w:tcPr>
            <w:tcW w:w="872" w:type="dxa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(возможные)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отклонения от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установленных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показателей объема</w:t>
            </w:r>
          </w:p>
        </w:tc>
      </w:tr>
      <w:tr>
        <w:tc>
          <w:tcPr>
            <w:shd w:val="clear" w:color="auto" w:fill="FFFFFF"/>
            <w:tcW w:w="1758" w:type="dxa"/>
          </w:tcPr>
          <w:p/>
        </w:tc>
        <w:tc>
          <w:tcPr>
            <w:shd w:val="clear" w:color="auto" w:fill="FFFFFF"/>
            <w:tcW w:w="1626" w:type="dxa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(по справочникам)</w:t>
            </w:r>
          </w:p>
        </w:tc>
        <w:tc>
          <w:tcPr>
            <w:shd w:val="clear" w:color="auto" w:fill="FFFFFF"/>
            <w:tcW w:w="512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270" w:type="dxa"/>
            <w:bottom w:val="single" w:sz="6" w:space="0" w:color="auto"/>
          </w:tcPr>
          <w:p/>
        </w:tc>
        <w:tc>
          <w:tcPr>
            <w:shd w:val="clear" w:color="auto" w:fill="FFFFFF"/>
            <w:tcW w:w="37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5" w:type="dxa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bottom w:val="single" w:sz="6" w:space="0" w:color="auto"/>
          </w:tcPr>
          <w:p/>
        </w:tc>
        <w:tc>
          <w:tcPr>
            <w:shd w:val="clear" w:color="auto" w:fill="FFFFFF"/>
            <w:tcW w:w="179" w:type="dxa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bottom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0" w:type="dxa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bottom w:val="single" w:sz="6" w:space="0" w:color="auto"/>
          </w:tcPr>
          <w:p/>
        </w:tc>
        <w:tc>
          <w:tcPr>
            <w:shd w:val="clear" w:color="auto" w:fill="FFFFFF"/>
            <w:tcW w:w="182" w:type="dxa"/>
            <w:bottom w:val="single" w:sz="6" w:space="0" w:color="auto"/>
          </w:tcPr>
          <w:p/>
        </w:tc>
        <w:tc>
          <w:tcPr>
            <w:shd w:val="clear" w:color="auto" w:fill="FFFFFF"/>
            <w:tcW w:w="1440" w:type="dxa"/>
            <w:bottom w:val="single" w:sz="6" w:space="0" w:color="auto"/>
          </w:tcPr>
          <w:p/>
        </w:tc>
        <w:tc>
          <w:tcPr>
            <w:shd w:val="clear" w:color="auto" w:fill="FFFFFF"/>
            <w:tcW w:w="688" w:type="dxa"/>
            <w:bottom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bottom w:val="single" w:sz="6" w:space="0" w:color="auto"/>
          </w:tcPr>
          <w:p/>
        </w:tc>
        <w:tc>
          <w:tcPr>
            <w:tcW w:w="872" w:type="dxa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государственной</w:t>
            </w:r>
          </w:p>
        </w:tc>
      </w:tr>
      <w:tr>
        <w:tc>
          <w:tcPr>
            <w:shd w:val="clear" w:color="auto" w:fill="FFFFFF"/>
            <w:tcW w:w="1758" w:type="dxa"/>
          </w:tcPr>
          <w:p/>
        </w:tc>
        <w:tc>
          <w:tcPr>
            <w:shd w:val="clear" w:color="auto" w:fill="FFFFFF"/>
            <w:tcW w:w="1626" w:type="dxa"/>
            <w:right w:val="single" w:sz="6" w:space="0" w:color="auto"/>
          </w:tcPr>
          <w:p>
            <w:pPr>
              <w:jc w:val="center"/>
              <w:spacing w:before="0" w:after="48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Уникальный номер реестровой записи 5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27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0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88" w:type="dxa"/>
            <w:top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top w:val="single" w:sz="6" w:space="0" w:color="auto"/>
          </w:tcPr>
          <w:p/>
        </w:tc>
        <w:tc>
          <w:tcPr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758" w:type="dxa"/>
          </w:tcPr>
          <w:p>
            <w:pPr>
              <w:spacing w:before="0" w:after="28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53</w:t>
            </w:r>
          </w:p>
        </w:tc>
        <w:tc>
          <w:tcPr>
            <w:shd w:val="clear" w:color="auto" w:fill="FFFFFF"/>
            <w:tcW w:w="1626" w:type="dxa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наимено-</w:t>
            </w:r>
          </w:p>
        </w:tc>
        <w:tc>
          <w:tcPr>
            <w:shd w:val="clear" w:color="auto" w:fill="FFFFFF"/>
            <w:tcW w:w="2270" w:type="dxa"/>
            <w:left w:val="single" w:sz="6" w:space="0" w:color="auto"/>
          </w:tcPr>
          <w:p>
            <w:pPr>
              <w:jc w:val="center"/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shd w:val="clear" w:color="auto" w:fill="FFFFFF"/>
            <w:tcW w:w="379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85" w:type="dxa"/>
            <w:right w:val="single" w:sz="6" w:space="0" w:color="auto"/>
          </w:tcPr>
          <w:p>
            <w:pPr>
              <w:jc w:val="right"/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</w:tcPr>
          <w:p>
            <w:pPr>
              <w:jc w:val="right"/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82" w:type="dxa"/>
            <w:right w:val="single" w:sz="6" w:space="0" w:color="auto"/>
          </w:tcPr>
          <w:p>
            <w:pPr>
              <w:jc w:val="right"/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80" w:type="dxa"/>
            <w:right w:val="single" w:sz="6" w:space="0" w:color="auto"/>
          </w:tcPr>
          <w:p>
            <w:pPr>
              <w:jc w:val="right"/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</w:tcPr>
          <w:p>
            <w:pPr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182" w:type="dxa"/>
            <w:right w:val="single" w:sz="6" w:space="0" w:color="auto"/>
          </w:tcPr>
          <w:p>
            <w:pPr>
              <w:jc w:val="right"/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1440" w:type="dxa"/>
            <w:left w:val="single" w:sz="6" w:space="0" w:color="auto"/>
          </w:tcPr>
          <w:p>
            <w:pPr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</w:tc>
        <w:tc>
          <w:tcPr>
            <w:shd w:val="clear" w:color="auto" w:fill="FFFFFF"/>
            <w:tcW w:w="688" w:type="dxa"/>
          </w:tcPr>
          <w:p>
            <w:pPr>
              <w:jc w:val="right"/>
              <w:spacing w:before="0" w:after="5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966" w:type="dxa"/>
            <w:right w:val="single" w:sz="6" w:space="0" w:color="auto"/>
          </w:tcPr>
          <w:p/>
        </w:tc>
        <w:tc>
          <w:tcPr>
            <w:tcW w:w="872" w:type="dxa"/>
            <w:left w:val="single" w:sz="6" w:space="0" w:color="auto"/>
            <w:right w:val="single" w:sz="6" w:space="0" w:color="auto"/>
          </w:tcPr>
          <w:p/>
        </w:tc>
      </w:tr>
      <w:tr>
        <w:tc>
          <w:tcPr>
            <w:shd w:val="clear" w:color="auto" w:fill="FFFFFF"/>
            <w:tcW w:w="1758" w:type="dxa"/>
          </w:tcPr>
          <w:p/>
        </w:tc>
        <w:tc>
          <w:tcPr>
            <w:shd w:val="clear" w:color="auto" w:fill="FFFFFF"/>
            <w:tcW w:w="1626" w:type="dxa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вание</w:t>
            </w:r>
          </w:p>
          <w:p>
            <w:pPr>
              <w:jc w:val="center"/>
              <w:spacing w:before="0" w:after="69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теля 5</w:t>
            </w:r>
          </w:p>
        </w:tc>
        <w:tc>
          <w:tcPr>
            <w:shd w:val="clear" w:color="auto" w:fill="FFFFFF"/>
            <w:tcW w:w="227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7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0" w:type="dxa"/>
            <w:right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</w:tcPr>
          <w:p/>
        </w:tc>
        <w:tc>
          <w:tcPr>
            <w:shd w:val="clear" w:color="auto" w:fill="FFFFFF"/>
            <w:tcW w:w="688" w:type="dxa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 процен-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тах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1758" w:type="dxa"/>
          </w:tcPr>
          <w:p>
            <w:pPr>
              <w:spacing w:before="0" w:after="45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27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наимено-вание 5</w:t>
            </w:r>
          </w:p>
        </w:tc>
        <w:tc>
          <w:tcPr>
            <w:shd w:val="clear" w:color="auto" w:fill="FFFFFF"/>
            <w:tcW w:w="3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код по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ОКЕИ 6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вый год)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 планового периода)</w:t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вый год)</w:t>
            </w:r>
          </w:p>
        </w:tc>
        <w:tc>
          <w:tcPr>
            <w:shd w:val="clear" w:color="auto" w:fill="FFFFFF"/>
            <w:tcW w:w="180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144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 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688" w:type="dxa"/>
            <w:bottom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bottom w:val="single" w:sz="6" w:space="0" w:color="auto"/>
          </w:tcPr>
          <w:p/>
        </w:tc>
        <w:tc>
          <w:tcPr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758" w:type="dxa"/>
          </w:tcPr>
          <w:p>
            <w:pPr>
              <w:spacing w:before="0" w:after="10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227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3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13</w:t>
            </w:r>
          </w:p>
        </w:tc>
        <w:tc>
          <w:tcPr>
            <w:shd w:val="clear" w:color="auto" w:fill="FFFFFF"/>
            <w:tcW w:w="18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14</w:t>
            </w:r>
          </w:p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8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15</w:t>
            </w:r>
          </w:p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16</w:t>
            </w:r>
          </w:p>
        </w:tc>
      </w:tr>
      <w:tr>
        <w:tc>
          <w:tcPr>
            <w:shd w:val="clear" w:color="auto" w:fill="FFFFFF"/>
            <w:tcW w:w="1758" w:type="dxa"/>
          </w:tcPr>
          <w:p>
            <w:pPr>
              <w:spacing w:before="0" w:after="2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57</w:t>
            </w:r>
          </w:p>
        </w:tc>
        <w:tc>
          <w:tcPr>
            <w:shd w:val="clear" w:color="auto" w:fill="FFFFFF"/>
            <w:tcW w:w="1626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27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8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1758" w:type="dxa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58</w:t>
            </w:r>
          </w:p>
        </w:tc>
        <w:tc>
          <w:tcPr>
            <w:shd w:val="clear" w:color="auto" w:fill="FFFFFF"/>
            <w:tcW w:w="1626" w:type="dxa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227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7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5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0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8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2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4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88" w:type="dxa"/>
            <w:top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top w:val="single" w:sz="6" w:space="0" w:color="auto"/>
          </w:tcPr>
          <w:p/>
        </w:tc>
        <w:tc>
          <w:tcPr>
            <w:tcW w:w="87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1758" w:type="dxa"/>
          </w:tcPr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26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1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27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37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80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8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4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688" w:type="dxa"/>
            <w:bottom w:val="single" w:sz="6" w:space="0" w:color="auto"/>
          </w:tcPr>
          <w:p/>
        </w:tc>
        <w:tc>
          <w:tcPr>
            <w:shd w:val="clear" w:color="auto" w:fill="FFFFFF"/>
            <w:tcW w:w="966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0" w:left="175"/>
        <w:spacing w:before="102" w:after="3"/>
      </w:pPr>
      <w:r>
        <w:rPr>
          <w:sz w:val="10"/>
          <w:szCs w:val="10"/>
          <w:rFonts w:ascii="Times New Roman" w:hAnsi="Times New Roman" w:cs="Times New Roman"/>
        </w:rPr>
        <w:t xml:space="preserve">4. Нормативные</w:t>
      </w:r>
    </w:p>
    <w:p>
      <w:pPr>
        <w:ind w:firstLine="0" w:left="175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правовые акты,</w:t>
      </w:r>
    </w:p>
    <w:p>
      <w:pPr>
        <w:ind w:firstLine="0" w:left="175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устанавливающие</w:t>
      </w:r>
    </w:p>
    <w:p>
      <w:pPr>
        <w:ind w:firstLine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 xml:space="preserve">размер платы</w:t>
      </w:r>
    </w:p>
    <w:p>
      <w:pPr>
        <w:spacing w:before="0" w:after="3"/>
      </w:pPr>
      <w:r>
        <w:rPr>
          <w:b/>
          <w:sz w:val="10"/>
          <w:szCs w:val="10"/>
          <w:rFonts w:ascii="Times New Roman" w:hAnsi="Times New Roman" w:cs="Times New Roman"/>
        </w:rPr>
        <w:t>61</w:t>
      </w:r>
      <w:r>
        <w:rPr>
          <w:sz w:val="10"/>
          <w:szCs w:val="10"/>
          <w:rFonts w:ascii="Times New Roman" w:hAnsi="Times New Roman" w:cs="Times New Roman"/>
        </w:rPr>
        <w:t xml:space="preserve">(цену, тариф)</w:t>
      </w:r>
    </w:p>
    <w:p>
      <w:pPr>
        <w:ind w:firstLine="0" w:left="175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либо порядок ее</w:t>
      </w:r>
    </w:p>
    <w:p>
      <w:pPr>
        <w:ind w:firstLine="0" w:left="175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(его)</w:t>
      </w:r>
    </w:p>
    <w:p>
      <w:pPr>
        <w:ind w:firstLine="0" w:left="175"/>
        <w:spacing w:before="0" w:after="40"/>
      </w:pPr>
      <w:r>
        <w:rPr>
          <w:sz w:val="10"/>
          <w:szCs w:val="10"/>
          <w:rFonts w:ascii="Times New Roman" w:hAnsi="Times New Roman" w:cs="Times New Roman"/>
        </w:rPr>
        <w:t>установления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6953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258" w:type="dxa"/>
          </w:tcPr>
          <w:p>
            <w:pPr>
              <w:spacing w:before="0" w:after="4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95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Нормативный правовой акт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469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53"/>
        <w:gridCol w:w="1450"/>
        <w:gridCol w:w="1766"/>
        <w:gridCol w:w="2162"/>
        <w:gridCol w:w="1225"/>
        <w:gridCol w:w="2465"/>
      </w:tblGrid>
      <w:tr>
        <w:tc>
          <w:tcPr>
            <w:shd w:val="clear" w:color="auto" w:fill="FFFFFF"/>
            <w:tcW w:w="2853" w:type="dxa"/>
          </w:tcPr>
          <w:p>
            <w:pPr>
              <w:spacing w:before="0" w:after="4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0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вид</w:t>
            </w:r>
          </w:p>
        </w:tc>
        <w:tc>
          <w:tcPr>
            <w:shd w:val="clear" w:color="auto" w:fill="FFFFFF"/>
            <w:tcW w:w="17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принявший орган</w:t>
            </w:r>
          </w:p>
        </w:tc>
        <w:tc>
          <w:tcPr>
            <w:shd w:val="clear" w:color="auto" w:fill="FFFFFF"/>
            <w:tcW w:w="21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дата</w:t>
            </w: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номер</w:t>
            </w:r>
          </w:p>
        </w:tc>
        <w:tc>
          <w:tcPr>
            <w:shd w:val="clear" w:color="auto" w:fill="FFFFFF"/>
            <w:tcW w:w="246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наименование</w:t>
            </w:r>
          </w:p>
        </w:tc>
      </w:tr>
      <w:tr>
        <w:tc>
          <w:tcPr>
            <w:shd w:val="clear" w:color="auto" w:fill="FFFFFF"/>
            <w:tcW w:w="2853" w:type="dxa"/>
          </w:tcPr>
          <w:p>
            <w:pPr>
              <w:spacing w:before="0" w:after="4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0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17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21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246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5</w:t>
            </w:r>
          </w:p>
        </w:tc>
      </w:tr>
      <w:tr>
        <w:tc>
          <w:tcPr>
            <w:shd w:val="clear" w:color="auto" w:fill="FFFFFF"/>
            <w:tcW w:w="2853" w:type="dxa"/>
          </w:tcPr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7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16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22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2465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0" w:left="175"/>
        <w:spacing w:before="102" w:after="3"/>
      </w:pPr>
      <w:r>
        <w:rPr>
          <w:sz w:val="10"/>
          <w:szCs w:val="10"/>
          <w:rFonts w:ascii="Times New Roman" w:hAnsi="Times New Roman" w:cs="Times New Roman"/>
        </w:rPr>
        <w:t xml:space="preserve">5. Порядок</w:t>
      </w:r>
    </w:p>
    <w:p>
      <w:pPr>
        <w:ind w:firstLine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>оказания</w:t>
      </w:r>
    </w:p>
    <w:p>
      <w:pPr>
        <w:spacing w:before="0" w:after="3"/>
      </w:pPr>
      <w:r>
        <w:rPr>
          <w:b/>
          <w:sz w:val="10"/>
          <w:szCs w:val="10"/>
          <w:rFonts w:ascii="Times New Roman" w:hAnsi="Times New Roman" w:cs="Times New Roman"/>
        </w:rPr>
        <w:t>68</w:t>
      </w:r>
      <w:r>
        <w:rPr>
          <w:sz w:val="10"/>
          <w:szCs w:val="10"/>
          <w:rFonts w:ascii="Times New Roman" w:hAnsi="Times New Roman" w:cs="Times New Roman"/>
        </w:rPr>
        <w:t>государственной</w:t>
      </w:r>
    </w:p>
    <w:p>
      <w:pPr>
        <w:ind w:firstLine="0" w:left="175"/>
        <w:spacing w:before="0" w:after="41"/>
      </w:pPr>
      <w:r>
        <w:rPr>
          <w:sz w:val="10"/>
          <w:szCs w:val="10"/>
          <w:rFonts w:ascii="Times New Roman" w:hAnsi="Times New Roman" w:cs="Times New Roman"/>
        </w:rPr>
        <w:t>услуги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175"/>
        <w:spacing w:before="0" w:after="0"/>
      </w:pPr>
      <w:r>
        <w:rPr>
          <w:sz w:val="10"/>
          <w:szCs w:val="10"/>
          <w:rFonts w:ascii="Times New Roman" w:hAnsi="Times New Roman" w:cs="Times New Roman"/>
        </w:rPr>
        <w:t xml:space="preserve">5.1. Нормативные правовые акты, регулирующие</w:t>
      </w:r>
    </w:p>
    <w:p>
      <w:pPr>
        <w:spacing w:before="0" w:after="42"/>
      </w:pPr>
      <w:r>
        <w:rPr>
          <w:b/>
          <w:sz w:val="10"/>
          <w:szCs w:val="10"/>
          <w:rFonts w:ascii="Times New Roman" w:hAnsi="Times New Roman" w:cs="Times New Roman"/>
        </w:rPr>
        <w:t>70</w:t>
      </w:r>
      <w:r>
        <w:rPr>
          <w:sz w:val="10"/>
          <w:szCs w:val="10"/>
          <w:rFonts w:ascii="Times New Roman" w:hAnsi="Times New Roman" w:cs="Times New Roman"/>
        </w:rPr>
        <w:t xml:space="preserve">порядок оказания государственной услуги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9114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338" w:type="dxa"/>
          </w:tcPr>
          <w:p>
            <w:pPr>
              <w:spacing w:before="0" w:after="42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77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(наименование, номер и дата нормативного правового акта)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41"/>
      </w:pPr>
      <w:r>
        <w:rPr>
          <w:b/>
          <w:sz w:val="10"/>
          <w:szCs w:val="10"/>
          <w:rFonts w:ascii="Times New Roman" w:hAnsi="Times New Roman" w:cs="Times New Roman"/>
        </w:rPr>
        <w:t>72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0" w:left="175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5.2. Порядок</w:t>
      </w:r>
    </w:p>
    <w:p>
      <w:pPr>
        <w:ind w:firstLine="0" w:left="175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информирования</w:t>
      </w:r>
    </w:p>
    <w:p>
      <w:pPr>
        <w:ind w:firstLine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>потенциальных</w:t>
      </w:r>
    </w:p>
    <w:p>
      <w:pPr>
        <w:spacing w:before="0" w:after="3"/>
      </w:pPr>
      <w:r>
        <w:rPr>
          <w:b/>
          <w:sz w:val="10"/>
          <w:szCs w:val="10"/>
          <w:rFonts w:ascii="Times New Roman" w:hAnsi="Times New Roman" w:cs="Times New Roman"/>
        </w:rPr>
        <w:t>73</w:t>
      </w:r>
      <w:r>
        <w:rPr>
          <w:sz w:val="10"/>
          <w:szCs w:val="10"/>
          <w:rFonts w:ascii="Times New Roman" w:hAnsi="Times New Roman" w:cs="Times New Roman"/>
        </w:rPr>
        <w:t>потребителей</w:t>
      </w:r>
    </w:p>
    <w:p>
      <w:pPr>
        <w:ind w:firstLine="0" w:left="175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государственной</w:t>
      </w:r>
    </w:p>
    <w:p>
      <w:pPr>
        <w:ind w:firstLine="0" w:left="175"/>
        <w:spacing w:before="0" w:after="40"/>
      </w:pPr>
      <w:r>
        <w:rPr>
          <w:sz w:val="10"/>
          <w:szCs w:val="10"/>
          <w:rFonts w:ascii="Times New Roman" w:hAnsi="Times New Roman" w:cs="Times New Roman"/>
        </w:rPr>
        <w:t>услуги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11054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22"/>
        <w:gridCol w:w="2794"/>
        <w:gridCol w:w="3783"/>
        <w:gridCol w:w="3050"/>
      </w:tblGrid>
      <w:tr>
        <w:tc>
          <w:tcPr>
            <w:shd w:val="clear" w:color="auto" w:fill="FFFFFF"/>
            <w:tcW w:w="4222" w:type="dxa"/>
          </w:tcPr>
          <w:p>
            <w:pPr>
              <w:spacing w:before="0" w:after="4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94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Способ информирования</w:t>
            </w:r>
          </w:p>
        </w:tc>
        <w:tc>
          <w:tcPr>
            <w:shd w:val="clear" w:color="auto" w:fill="FFFFFF"/>
            <w:tcW w:w="37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Состав размещаемой информации</w:t>
            </w:r>
          </w:p>
        </w:tc>
        <w:tc>
          <w:tcPr>
            <w:shd w:val="clear" w:color="auto" w:fill="FFFFFF"/>
            <w:tcW w:w="305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Частота обновления информации</w:t>
            </w:r>
          </w:p>
        </w:tc>
      </w:tr>
      <w:tr>
        <w:tc>
          <w:tcPr>
            <w:shd w:val="clear" w:color="auto" w:fill="FFFFFF"/>
            <w:tcW w:w="4222" w:type="dxa"/>
          </w:tcPr>
          <w:p>
            <w:pPr>
              <w:spacing w:before="0" w:after="4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94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37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305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shd w:val="clear" w:color="auto" w:fill="FFFFFF"/>
            <w:tcW w:w="4222" w:type="dxa"/>
          </w:tcPr>
          <w:p>
            <w:pPr>
              <w:spacing w:before="0" w:after="1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794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78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050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80"/>
      </w:pPr>
      <w:r>
        <w:rPr>
          <w:b/>
          <w:sz w:val="16"/>
          <w:szCs w:val="16"/>
          <w:rFonts w:ascii="Times New Roman" w:hAnsi="Times New Roman" w:cs="Times New Roman"/>
        </w:rPr>
        <w:t>прочие</w:t>
      </w: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tbl>
      <w:tblPr>
        <w:tblStyle w:val="TableGrid"/>
        <w:tblW w:w="7261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563" w:type="dxa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2798" w:type="dxa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Часть I. Сведения о выполняемых работах 3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06" w:right="0" w:bottom="249" w:left="253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6641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929" w:type="dxa"/>
          </w:tcPr>
          <w:p>
            <w:pPr>
              <w:spacing w:before="0" w:after="7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39" w:type="dxa"/>
          </w:tcPr>
          <w:p>
            <w:pPr>
              <w:spacing w:before="0" w:after="79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Раздел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4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</w:tr>
    </w:tbl>
    <w:p>
      <w:pPr>
        <w:spacing w:before="25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097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88"/>
        <w:gridCol w:w="6256"/>
        <w:gridCol w:w="1241"/>
      </w:tblGrid>
      <w:tr>
        <w:tc>
          <w:tcPr>
            <w:shd w:val="clear" w:color="auto" w:fill="FFFFFF"/>
            <w:tcW w:w="2888" w:type="dxa"/>
          </w:tcPr>
          <w:p>
            <w:pPr>
              <w:ind w:firstLine="0" w:left="168"/>
              <w:spacing w:before="0" w:after="1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1. Наименование работы</w:t>
            </w:r>
          </w:p>
          <w:p>
            <w:pPr>
              <w:spacing w:before="0" w:after="47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56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Благоустройство ландшафта</w:t>
            </w:r>
          </w:p>
        </w:tc>
        <w:tc>
          <w:tcPr>
            <w:shd w:val="clear" w:color="auto" w:fill="FFFFFF"/>
            <w:tcW w:w="1241" w:type="dxa"/>
            <w:right w:val="single" w:sz="6" w:space="0" w:color="auto"/>
          </w:tcPr>
          <w:p>
            <w:pPr>
              <w:jc w:val="right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Код по</w:t>
            </w:r>
          </w:p>
          <w:p>
            <w:pPr>
              <w:jc w:val="right"/>
              <w:spacing w:before="0" w:after="22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общероссийскому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базовому перечню или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федеральному перечню</w:t>
            </w: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097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097" w:type="dxa"/>
            <w:right w:val="single" w:sz="6" w:space="0" w:color="auto"/>
          </w:tcPr>
          <w:p>
            <w:pPr>
              <w:spacing w:before="0" w:after="56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</w:tr>
    </w:tbl>
    <w:p>
      <w:pPr>
        <w:spacing w:before="6" w:after="0"/>
        <w:rPr>
          <w:sz w:val="22"/>
          <w:szCs w:val="22"/>
          <w:rFonts w:ascii="Calibri" w:hAnsi="Calibri" w:cs="Calibri"/>
        </w:rPr>
      </w:pPr>
    </w:p>
    <w:p>
      <w:pPr>
        <w:ind w:firstLine="0" w:left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 xml:space="preserve">2. Категории потребителей работы</w:t>
      </w:r>
    </w:p>
    <w:tbl>
      <w:tblPr>
        <w:tblStyle w:val="TableGrid"/>
        <w:tblW w:w="7587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89" w:type="dxa"/>
          </w:tcPr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98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2"/>
                <w:szCs w:val="12"/>
                <w:rFonts w:ascii="Times New Roman" w:hAnsi="Times New Roman" w:cs="Times New Roman"/>
              </w:rPr>
              <w:t xml:space="preserve">юридические лица, физические лица, общество в целом</w:t>
            </w:r>
          </w:p>
        </w:tc>
      </w:tr>
    </w:tbl>
    <w:p>
      <w:pPr>
        <w:spacing w:before="115" w:after="0"/>
        <w:rPr>
          <w:sz w:val="22"/>
          <w:szCs w:val="22"/>
          <w:rFonts w:ascii="Calibri" w:hAnsi="Calibri" w:cs="Calibri"/>
        </w:rPr>
      </w:pP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</w:t>
      </w:r>
    </w:p>
    <w:p>
      <w:pPr>
        <w:spacing w:before="0" w:after="41"/>
      </w:pPr>
      <w:r>
        <w:rPr>
          <w:b/>
          <w:sz w:val="10"/>
          <w:szCs w:val="10"/>
          <w:rFonts w:ascii="Times New Roman" w:hAnsi="Times New Roman" w:cs="Times New Roman"/>
        </w:rPr>
        <w:t>9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3. Показатели,</w:t>
      </w:r>
    </w:p>
    <w:p>
      <w:pPr>
        <w:ind w:firstLine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>характеризующие</w:t>
      </w:r>
    </w:p>
    <w:p>
      <w:pPr>
        <w:spacing w:before="0" w:after="3"/>
      </w:pPr>
      <w:r>
        <w:rPr>
          <w:b/>
          <w:sz w:val="10"/>
          <w:szCs w:val="10"/>
          <w:rFonts w:ascii="Times New Roman" w:hAnsi="Times New Roman" w:cs="Times New Roman"/>
        </w:rPr>
        <w:t>10</w:t>
      </w:r>
      <w:r>
        <w:rPr>
          <w:sz w:val="10"/>
          <w:szCs w:val="10"/>
          <w:rFonts w:ascii="Times New Roman" w:hAnsi="Times New Roman" w:cs="Times New Roman"/>
        </w:rPr>
        <w:t xml:space="preserve">объем и (или)</w:t>
      </w:r>
    </w:p>
    <w:p>
      <w:pPr>
        <w:ind w:firstLine="0" w:left="168"/>
        <w:spacing w:before="0" w:after="86"/>
      </w:pPr>
      <w:r>
        <w:rPr>
          <w:sz w:val="10"/>
          <w:szCs w:val="10"/>
          <w:rFonts w:ascii="Times New Roman" w:hAnsi="Times New Roman" w:cs="Times New Roman"/>
        </w:rPr>
        <w:t xml:space="preserve">качество работы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3.1. Показатели,</w:t>
      </w:r>
    </w:p>
    <w:p>
      <w:pPr>
        <w:ind w:firstLine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>характеризующие</w:t>
      </w:r>
    </w:p>
    <w:p>
      <w:pPr>
        <w:spacing w:before="0" w:after="3"/>
      </w:pPr>
      <w:r>
        <w:rPr>
          <w:b/>
          <w:sz w:val="10"/>
          <w:szCs w:val="10"/>
          <w:rFonts w:ascii="Times New Roman" w:hAnsi="Times New Roman" w:cs="Times New Roman"/>
        </w:rPr>
        <w:t>11</w:t>
      </w:r>
      <w:r>
        <w:rPr>
          <w:sz w:val="10"/>
          <w:szCs w:val="10"/>
          <w:rFonts w:ascii="Times New Roman" w:hAnsi="Times New Roman" w:cs="Times New Roman"/>
        </w:rPr>
        <w:t xml:space="preserve">качество работы</w:t>
      </w:r>
    </w:p>
    <w:p>
      <w:pPr>
        <w:ind w:firstLine="0" w:left="168"/>
        <w:spacing w:before="0" w:after="40"/>
      </w:pPr>
      <w:r>
        <w:rPr>
          <w:sz w:val="10"/>
          <w:szCs w:val="10"/>
          <w:rFonts w:ascii="Times New Roman" w:hAnsi="Times New Roman" w:cs="Times New Roman"/>
        </w:rPr>
        <w:t>4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106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61"/>
        <w:gridCol w:w="1838"/>
        <w:gridCol w:w="707"/>
        <w:gridCol w:w="714"/>
        <w:gridCol w:w="707"/>
        <w:gridCol w:w="707"/>
        <w:gridCol w:w="1240"/>
        <w:gridCol w:w="923"/>
        <w:gridCol w:w="807"/>
        <w:gridCol w:w="411"/>
        <w:gridCol w:w="1520"/>
        <w:gridCol w:w="181"/>
        <w:gridCol w:w="505"/>
        <w:gridCol w:w="179"/>
        <w:gridCol w:w="553"/>
        <w:gridCol w:w="581"/>
        <w:gridCol w:w="571"/>
      </w:tblGrid>
      <w:tr>
        <w:tc>
          <w:tcPr>
            <w:shd w:val="clear" w:color="auto" w:fill="FFFFFF"/>
            <w:tcW w:w="361" w:type="dxa"/>
            <w:right w:val="single" w:sz="6" w:space="0" w:color="auto"/>
          </w:tcPr>
          <w:p/>
        </w:tc>
        <w:tc>
          <w:tcPr>
            <w:shd w:val="clear" w:color="auto" w:fill="FFFFFF"/>
            <w:tcW w:w="18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240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23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07" w:type="dxa"/>
            <w:top w:val="single" w:sz="6" w:space="0" w:color="auto"/>
          </w:tcPr>
          <w:p/>
        </w:tc>
        <w:tc>
          <w:tcPr>
            <w:shd w:val="clear" w:color="auto" w:fill="FFFFFF"/>
            <w:tcW w:w="411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52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1" w:type="dxa"/>
            <w:top w:val="single" w:sz="6" w:space="0" w:color="auto"/>
          </w:tcPr>
          <w:p/>
        </w:tc>
        <w:tc>
          <w:tcPr>
            <w:shd w:val="clear" w:color="auto" w:fill="FFFFFF"/>
            <w:tcW w:w="505" w:type="dxa"/>
            <w:top w:val="single" w:sz="6" w:space="0" w:color="auto"/>
          </w:tcPr>
          <w:p/>
        </w:tc>
        <w:tc>
          <w:tcPr>
            <w:shd w:val="clear" w:color="auto" w:fill="FFFFFF"/>
            <w:tcW w:w="179" w:type="dxa"/>
            <w:top w:val="single" w:sz="6" w:space="0" w:color="auto"/>
          </w:tcPr>
          <w:p/>
        </w:tc>
        <w:tc>
          <w:tcPr>
            <w:shd w:val="clear" w:color="auto" w:fill="FFFFFF"/>
            <w:tcW w:w="553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81" w:type="dxa"/>
            <w:gridSpan w:val="2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Допустимые (возможные)</w:t>
            </w:r>
          </w:p>
        </w:tc>
      </w:tr>
      <w:tr>
        <w:tc>
          <w:tcPr>
            <w:shd w:val="clear" w:color="auto" w:fill="FFFFFF"/>
            <w:tcW w:w="36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gridSpan w:val="3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 содержание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работы (по справочникам)</w:t>
            </w:r>
          </w:p>
        </w:tc>
        <w:tc>
          <w:tcPr>
            <w:shd w:val="clear" w:color="auto" w:fill="FFFFFF"/>
            <w:tcW w:w="707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 условия (формы)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выполнения работы (по справочникам)</w:t>
            </w:r>
          </w:p>
        </w:tc>
        <w:tc>
          <w:tcPr>
            <w:shd w:val="clear" w:color="auto" w:fill="FFFFFF"/>
            <w:tcW w:w="1240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23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 качества работы</w:t>
            </w:r>
          </w:p>
        </w:tc>
        <w:tc>
          <w:tcPr>
            <w:shd w:val="clear" w:color="auto" w:fill="FFFFFF"/>
            <w:tcW w:w="411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520" w:type="dxa"/>
            <w:gridSpan w:val="5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Значение показателя качества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работы</w:t>
            </w:r>
          </w:p>
        </w:tc>
        <w:tc>
          <w:tcPr>
            <w:shd w:val="clear" w:color="auto" w:fill="FFFFFF"/>
            <w:tcW w:w="581" w:type="dxa"/>
            <w:gridSpan w:val="3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отклонения от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установленных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показателей качества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работы 7</w:t>
            </w:r>
          </w:p>
        </w:tc>
        <w:tc>
          <w:tcPr>
            <w:shd w:val="clear" w:color="auto" w:fill="FFFFFF"/>
            <w:tcW w:w="571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361" w:type="dxa"/>
            <w:right w:val="single" w:sz="6" w:space="0" w:color="auto"/>
          </w:tcPr>
          <w:p>
            <w:pPr>
              <w:spacing w:before="0" w:after="28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14</w:t>
            </w:r>
          </w:p>
        </w:tc>
        <w:tc>
          <w:tcPr>
            <w:shd w:val="clear" w:color="auto" w:fill="FFFFFF"/>
            <w:tcW w:w="1838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23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Уникальный номер реестровой записи 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2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2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07" w:type="dxa"/>
            <w:gridSpan w:val="2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shd w:val="clear" w:color="auto" w:fill="FFFFFF"/>
            <w:tcW w:w="1520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2024</w:t>
            </w:r>
          </w:p>
        </w:tc>
        <w:tc>
          <w:tcPr>
            <w:shd w:val="clear" w:color="auto" w:fill="FFFFFF"/>
            <w:tcW w:w="181" w:type="dxa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505" w:type="dxa"/>
            <w:lef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2025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</w:tc>
        <w:tc>
          <w:tcPr>
            <w:shd w:val="clear" w:color="auto" w:fill="FFFFFF"/>
            <w:tcW w:w="5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2026 год</w:t>
            </w:r>
          </w:p>
        </w:tc>
        <w:tc>
          <w:tcPr>
            <w:shd w:val="clear" w:color="auto" w:fill="FFFFFF"/>
            <w:tcW w:w="58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71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361" w:type="dxa"/>
            <w:right w:val="single" w:sz="6" w:space="0" w:color="auto"/>
          </w:tcPr>
          <w:p/>
        </w:tc>
        <w:tc>
          <w:tcPr>
            <w:shd w:val="clear" w:color="auto" w:fill="FFFFFF"/>
            <w:tcW w:w="1838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24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92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показателя 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07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11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520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81" w:type="dxa"/>
            <w:right w:val="single" w:sz="6" w:space="0" w:color="auto"/>
          </w:tcPr>
          <w:p/>
        </w:tc>
        <w:tc>
          <w:tcPr>
            <w:shd w:val="clear" w:color="auto" w:fill="FFFFFF"/>
            <w:tcW w:w="505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</w:tcPr>
          <w:p/>
        </w:tc>
        <w:tc>
          <w:tcPr>
            <w:shd w:val="clear" w:color="auto" w:fill="FFFFFF"/>
            <w:tcW w:w="553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8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45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 процентах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71" w:type="dxa"/>
            <w:lef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 абсолютных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показателях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61" w:type="dxa"/>
            <w:right w:val="single" w:sz="6" w:space="0" w:color="auto"/>
          </w:tcPr>
          <w:p>
            <w:pPr>
              <w:spacing w:before="0" w:after="45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38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shd w:val="clear" w:color="auto" w:fill="FFFFFF"/>
            <w:tcW w:w="124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(наименование показателя)5</w:t>
            </w:r>
          </w:p>
        </w:tc>
        <w:tc>
          <w:tcPr>
            <w:shd w:val="clear" w:color="auto" w:fill="FFFFFF"/>
            <w:tcW w:w="923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наименование 5</w:t>
            </w:r>
          </w:p>
        </w:tc>
        <w:tc>
          <w:tcPr>
            <w:shd w:val="clear" w:color="auto" w:fill="FFFFFF"/>
            <w:tcW w:w="4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код по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ОКЕИ 6</w:t>
            </w:r>
          </w:p>
        </w:tc>
        <w:tc>
          <w:tcPr>
            <w:shd w:val="clear" w:color="auto" w:fill="FFFFFF"/>
            <w:tcW w:w="1520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финансовый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год)</w:t>
            </w:r>
          </w:p>
        </w:tc>
        <w:tc>
          <w:tcPr>
            <w:shd w:val="clear" w:color="auto" w:fill="FFFFFF"/>
            <w:tcW w:w="505" w:type="dxa"/>
            <w:gridSpan w:val="2"/>
            <w:lef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5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shd w:val="clear" w:color="auto" w:fill="FFFFFF"/>
            <w:tcW w:w="58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71" w:type="dxa"/>
            <w:left w:val="single" w:sz="6" w:space="0" w:color="auto"/>
            <w:bottom w:val="single" w:sz="6" w:space="0" w:color="auto"/>
          </w:tcPr>
          <w:p/>
        </w:tc>
      </w:tr>
      <w:tr>
        <w:tc>
          <w:tcPr>
            <w:shd w:val="clear" w:color="auto" w:fill="FFFFFF"/>
            <w:tcW w:w="361" w:type="dxa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38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3</w:t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4</w:t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5</w:t>
            </w:r>
          </w:p>
        </w:tc>
        <w:tc>
          <w:tcPr>
            <w:shd w:val="clear" w:color="auto" w:fill="FFFFFF"/>
            <w:tcW w:w="1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6</w:t>
            </w:r>
          </w:p>
        </w:tc>
        <w:tc>
          <w:tcPr>
            <w:shd w:val="clear" w:color="auto" w:fill="FFFFFF"/>
            <w:tcW w:w="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shd w:val="clear" w:color="auto" w:fill="FFFFFF"/>
            <w:tcW w:w="8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4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52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181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0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11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12</w:t>
            </w:r>
          </w:p>
        </w:tc>
        <w:tc>
          <w:tcPr>
            <w:shd w:val="clear" w:color="auto" w:fill="FFFFFF"/>
            <w:tcW w:w="5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13</w:t>
            </w:r>
          </w:p>
        </w:tc>
        <w:tc>
          <w:tcPr>
            <w:shd w:val="clear" w:color="auto" w:fill="FFFFFF"/>
            <w:tcW w:w="571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14</w:t>
            </w:r>
          </w:p>
        </w:tc>
      </w:tr>
      <w:tr>
        <w:tc>
          <w:tcPr>
            <w:shd w:val="clear" w:color="auto" w:fill="FFFFFF"/>
            <w:tcW w:w="361" w:type="dxa"/>
            <w:right w:val="single" w:sz="6" w:space="0" w:color="auto"/>
          </w:tcPr>
          <w:p>
            <w:pPr>
              <w:spacing w:before="0" w:after="86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19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000000"/>
            <w:tcW w:w="183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014100Ф.99.1.</w:t>
            </w: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АЯ39АА00001</w:t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2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92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29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количество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письменных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жалоб жителей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на качество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предоставления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работы</w:t>
            </w: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Соблюдение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объемов и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сроков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выполнения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работ</w:t>
            </w:r>
          </w:p>
        </w:tc>
        <w:tc>
          <w:tcPr>
            <w:shd w:val="clear" w:color="auto" w:fill="FFFFFF"/>
            <w:tcW w:w="80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ед</w:t>
            </w: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%</w:t>
            </w:r>
          </w:p>
        </w:tc>
        <w:tc>
          <w:tcPr>
            <w:shd w:val="clear" w:color="auto" w:fill="FFFFFF"/>
            <w:tcW w:w="41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642</w:t>
            </w: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8"/>
                <w:szCs w:val="8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744</w:t>
            </w:r>
          </w:p>
        </w:tc>
        <w:tc>
          <w:tcPr>
            <w:shd w:val="clear" w:color="auto" w:fill="FFFFFF"/>
            <w:tcW w:w="1520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38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90</w:t>
            </w:r>
          </w:p>
        </w:tc>
        <w:tc>
          <w:tcPr>
            <w:shd w:val="clear" w:color="auto" w:fill="FFFFFF"/>
            <w:tcW w:w="181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05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38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90</w:t>
            </w:r>
          </w:p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38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90</w:t>
            </w:r>
          </w:p>
        </w:tc>
        <w:tc>
          <w:tcPr>
            <w:shd w:val="clear" w:color="auto" w:fill="FFFFFF"/>
            <w:tcW w:w="58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38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15</w:t>
            </w:r>
          </w:p>
        </w:tc>
        <w:tc>
          <w:tcPr>
            <w:shd w:val="clear" w:color="auto" w:fill="FFFFFF"/>
            <w:tcW w:w="571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571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361" w:type="dxa"/>
            <w:right w:val="single" w:sz="6" w:space="0" w:color="auto"/>
          </w:tcPr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38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2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2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0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1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520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81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05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7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5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8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7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3.2. Показатели,</w:t>
      </w:r>
    </w:p>
    <w:p>
      <w:pPr>
        <w:spacing w:before="0" w:after="0"/>
      </w:pPr>
      <w:r>
        <w:rPr>
          <w:b/>
          <w:sz w:val="10"/>
          <w:szCs w:val="10"/>
          <w:rFonts w:ascii="Times New Roman" w:hAnsi="Times New Roman" w:cs="Times New Roman"/>
        </w:rPr>
        <w:t>21</w:t>
      </w:r>
      <w:r>
        <w:rPr>
          <w:sz w:val="10"/>
          <w:szCs w:val="10"/>
          <w:rFonts w:ascii="Times New Roman" w:hAnsi="Times New Roman" w:cs="Times New Roman"/>
        </w:rPr>
        <w:t>характеризующие</w:t>
      </w:r>
    </w:p>
    <w:p>
      <w:pPr>
        <w:ind w:firstLine="0" w:left="168"/>
        <w:spacing w:before="0" w:after="40"/>
      </w:pPr>
      <w:r>
        <w:rPr>
          <w:sz w:val="10"/>
          <w:szCs w:val="10"/>
          <w:rFonts w:ascii="Times New Roman" w:hAnsi="Times New Roman" w:cs="Times New Roman"/>
        </w:rPr>
        <w:t xml:space="preserve">объем работы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106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01"/>
        <w:gridCol w:w="1614"/>
        <w:gridCol w:w="659"/>
        <w:gridCol w:w="659"/>
        <w:gridCol w:w="659"/>
        <w:gridCol w:w="659"/>
        <w:gridCol w:w="659"/>
        <w:gridCol w:w="1572"/>
        <w:gridCol w:w="440"/>
        <w:gridCol w:w="447"/>
        <w:gridCol w:w="591"/>
        <w:gridCol w:w="1009"/>
        <w:gridCol w:w="1049"/>
        <w:gridCol w:w="1009"/>
        <w:gridCol w:w="514"/>
        <w:gridCol w:w="473"/>
        <w:gridCol w:w="473"/>
        <w:gridCol w:w="332"/>
        <w:gridCol w:w="308"/>
      </w:tblGrid>
      <w:tr>
        <w:tc>
          <w:tcPr>
            <w:shd w:val="clear" w:color="auto" w:fill="FFFFFF"/>
            <w:tcW w:w="801" w:type="dxa"/>
            <w:right w:val="single" w:sz="6" w:space="0" w:color="auto"/>
          </w:tcPr>
          <w:p/>
        </w:tc>
        <w:tc>
          <w:tcPr>
            <w:shd w:val="clear" w:color="auto" w:fill="FFFFFF"/>
            <w:tcW w:w="16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572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40" w:type="dxa"/>
            <w:top w:val="single" w:sz="6" w:space="0" w:color="auto"/>
          </w:tcPr>
          <w:p/>
        </w:tc>
        <w:tc>
          <w:tcPr>
            <w:shd w:val="clear" w:color="auto" w:fill="FFFFFF"/>
            <w:tcW w:w="447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91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009" w:type="dxa"/>
            <w:top w:val="single" w:sz="6" w:space="0" w:color="auto"/>
          </w:tcPr>
          <w:p/>
        </w:tc>
        <w:tc>
          <w:tcPr>
            <w:shd w:val="clear" w:color="auto" w:fill="FFFFFF"/>
            <w:tcW w:w="1049" w:type="dxa"/>
            <w:top w:val="single" w:sz="6" w:space="0" w:color="auto"/>
          </w:tcPr>
          <w:p/>
        </w:tc>
        <w:tc>
          <w:tcPr>
            <w:shd w:val="clear" w:color="auto" w:fill="FFFFFF"/>
            <w:tcW w:w="1009" w:type="dxa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73" w:type="dxa"/>
            <w:gridSpan w:val="2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Допустимые</w:t>
            </w:r>
          </w:p>
        </w:tc>
      </w:tr>
      <w:tr>
        <w:tc>
          <w:tcPr>
            <w:shd w:val="clear" w:color="auto" w:fill="FFFFFF"/>
            <w:tcW w:w="801" w:type="dxa"/>
            <w:right w:val="single" w:sz="6" w:space="0" w:color="auto"/>
          </w:tcPr>
          <w:p>
            <w:pPr>
              <w:spacing w:before="0" w:after="2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Показатель, характеризующий содержание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работы (по справочникам)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Показатель,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характеризующий условия</w:t>
            </w:r>
          </w:p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(формы) выполнения работы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(по справочникам)</w:t>
            </w:r>
          </w:p>
        </w:tc>
        <w:tc>
          <w:tcPr>
            <w:shd w:val="clear" w:color="auto" w:fill="FFFFFF"/>
            <w:tcW w:w="659" w:type="dxa"/>
            <w:gridSpan w:val="2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Показатель объема работы</w:t>
            </w:r>
          </w:p>
        </w:tc>
        <w:tc>
          <w:tcPr>
            <w:shd w:val="clear" w:color="auto" w:fill="FFFFFF"/>
            <w:tcW w:w="65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572" w:type="dxa"/>
            <w:gridSpan w:val="3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Значение показателя объема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работы</w:t>
            </w:r>
          </w:p>
        </w:tc>
        <w:tc>
          <w:tcPr>
            <w:shd w:val="clear" w:color="auto" w:fill="FFFFFF"/>
            <w:tcW w:w="591" w:type="dxa"/>
            <w:gridSpan w:val="4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Размер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платы (цена, тариф)8</w:t>
            </w:r>
          </w:p>
        </w:tc>
        <w:tc>
          <w:tcPr>
            <w:shd w:val="clear" w:color="auto" w:fill="FFFFFF"/>
            <w:tcW w:w="1009" w:type="dxa"/>
            <w:top w:val="single" w:sz="6" w:space="0" w:color="auto"/>
          </w:tcPr>
          <w:p/>
        </w:tc>
        <w:tc>
          <w:tcPr>
            <w:shd w:val="clear" w:color="auto" w:fill="FFFFFF"/>
            <w:tcW w:w="1049" w:type="dxa"/>
            <w:top w:val="single" w:sz="6" w:space="0" w:color="auto"/>
          </w:tcPr>
          <w:p/>
        </w:tc>
        <w:tc>
          <w:tcPr>
            <w:shd w:val="clear" w:color="auto" w:fill="FFFFFF"/>
            <w:tcW w:w="1009" w:type="dxa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73" w:type="dxa"/>
            <w:gridSpan w:val="2"/>
            <w:left w:val="single" w:sz="6" w:space="0" w:color="auto"/>
            <w:top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(возможные)</w:t>
            </w:r>
          </w:p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отклонения от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установленных</w:t>
            </w:r>
          </w:p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показателей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качества работы</w:t>
            </w:r>
          </w:p>
        </w:tc>
      </w:tr>
      <w:tr>
        <w:tc>
          <w:tcPr>
            <w:shd w:val="clear" w:color="auto" w:fill="FFFFFF"/>
            <w:tcW w:w="801" w:type="dxa"/>
            <w:right w:val="single" w:sz="6" w:space="0" w:color="auto"/>
          </w:tcPr>
          <w:p/>
        </w:tc>
        <w:tc>
          <w:tcPr>
            <w:shd w:val="clear" w:color="auto" w:fill="FFFFFF"/>
            <w:tcW w:w="16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572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40" w:type="dxa"/>
            <w:bottom w:val="single" w:sz="6" w:space="0" w:color="auto"/>
          </w:tcPr>
          <w:p/>
        </w:tc>
        <w:tc>
          <w:tcPr>
            <w:shd w:val="clear" w:color="auto" w:fill="FFFFFF"/>
            <w:tcW w:w="447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591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009" w:type="dxa"/>
            <w:bottom w:val="single" w:sz="6" w:space="0" w:color="auto"/>
          </w:tcPr>
          <w:p/>
        </w:tc>
        <w:tc>
          <w:tcPr>
            <w:shd w:val="clear" w:color="auto" w:fill="FFFFFF"/>
            <w:tcW w:w="1049" w:type="dxa"/>
            <w:bottom w:val="single" w:sz="6" w:space="0" w:color="auto"/>
          </w:tcPr>
          <w:p/>
        </w:tc>
        <w:tc>
          <w:tcPr>
            <w:shd w:val="clear" w:color="auto" w:fill="FFFFFF"/>
            <w:tcW w:w="1009" w:type="dxa"/>
            <w:bottom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73" w:type="dxa"/>
            <w:lef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473" w:type="dxa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</w:tr>
      <w:tr>
        <w:tc>
          <w:tcPr>
            <w:shd w:val="clear" w:color="auto" w:fill="FFFFFF"/>
            <w:tcW w:w="801" w:type="dxa"/>
            <w:right w:val="single" w:sz="6" w:space="0" w:color="auto"/>
          </w:tcPr>
          <w:p/>
        </w:tc>
        <w:tc>
          <w:tcPr>
            <w:shd w:val="clear" w:color="auto" w:fill="FFFFFF"/>
            <w:tcW w:w="1614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Уникаль-ный номер реестро-вой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57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4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9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009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049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009" w:type="dxa"/>
            <w:lef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7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473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801" w:type="dxa"/>
            <w:right w:val="single" w:sz="6" w:space="0" w:color="auto"/>
          </w:tcPr>
          <w:p>
            <w:pPr>
              <w:spacing w:before="0" w:after="2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24</w:t>
            </w:r>
          </w:p>
        </w:tc>
        <w:tc>
          <w:tcPr>
            <w:shd w:val="clear" w:color="auto" w:fill="FFFFFF"/>
            <w:tcW w:w="1614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записи 5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наимено-вание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46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единица измерения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572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2024 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2025 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47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2026 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91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2020 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09" w:type="dxa"/>
            <w:left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49" w:type="dxa"/>
            <w:right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09" w:type="dxa"/>
            <w:left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14" w:type="dxa"/>
            <w:right w:val="single" w:sz="6" w:space="0" w:color="auto"/>
          </w:tcPr>
          <w:p>
            <w:pPr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год</w:t>
            </w:r>
          </w:p>
          <w:p>
            <w:pPr>
              <w:spacing w:before="0" w:after="0"/>
              <w:rPr>
                <w:sz w:val="6"/>
                <w:szCs w:val="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7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в</w:t>
            </w:r>
          </w:p>
        </w:tc>
        <w:tc>
          <w:tcPr>
            <w:shd w:val="clear" w:color="auto" w:fill="FFFFFF"/>
            <w:tcW w:w="473" w:type="dxa"/>
            <w:left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в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абсолют-</w:t>
            </w:r>
          </w:p>
        </w:tc>
      </w:tr>
      <w:tr>
        <w:tc>
          <w:tcPr>
            <w:shd w:val="clear" w:color="auto" w:fill="FFFFFF"/>
            <w:tcW w:w="801" w:type="dxa"/>
            <w:right w:val="single" w:sz="6" w:space="0" w:color="auto"/>
          </w:tcPr>
          <w:p/>
        </w:tc>
        <w:tc>
          <w:tcPr>
            <w:shd w:val="clear" w:color="auto" w:fill="FFFFFF"/>
            <w:tcW w:w="1614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теля 5</w:t>
            </w:r>
          </w:p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659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описание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работы</w:t>
            </w:r>
          </w:p>
        </w:tc>
        <w:tc>
          <w:tcPr>
            <w:shd w:val="clear" w:color="auto" w:fill="FFFFFF"/>
            <w:tcW w:w="1572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440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447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591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1009" w:type="dxa"/>
            <w:left w:val="single" w:sz="6" w:space="0" w:color="auto"/>
          </w:tcPr>
          <w:p/>
        </w:tc>
        <w:tc>
          <w:tcPr>
            <w:shd w:val="clear" w:color="auto" w:fill="FFFFFF"/>
            <w:tcW w:w="1049" w:type="dxa"/>
            <w:right w:val="single" w:sz="6" w:space="0" w:color="auto"/>
          </w:tcPr>
          <w:p/>
        </w:tc>
        <w:tc>
          <w:tcPr>
            <w:shd w:val="clear" w:color="auto" w:fill="FFFFFF"/>
            <w:tcW w:w="1009" w:type="dxa"/>
            <w:left w:val="single" w:sz="6" w:space="0" w:color="auto"/>
          </w:tcPr>
          <w:p/>
        </w:tc>
        <w:tc>
          <w:tcPr>
            <w:shd w:val="clear" w:color="auto" w:fill="FFFFFF"/>
            <w:tcW w:w="514" w:type="dxa"/>
            <w:right w:val="single" w:sz="6" w:space="0" w:color="auto"/>
          </w:tcPr>
          <w:p/>
        </w:tc>
        <w:tc>
          <w:tcPr>
            <w:shd w:val="clear" w:color="auto" w:fill="FFFFFF"/>
            <w:tcW w:w="473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процен-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тах</w:t>
            </w:r>
          </w:p>
        </w:tc>
        <w:tc>
          <w:tcPr>
            <w:shd w:val="clear" w:color="auto" w:fill="FFFFFF"/>
            <w:tcW w:w="473" w:type="dxa"/>
            <w:left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ных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показа-</w:t>
            </w:r>
          </w:p>
        </w:tc>
      </w:tr>
      <w:tr>
        <w:tc>
          <w:tcPr>
            <w:tcW w:w="801" w:type="dxa"/>
            <w:right w:val="single" w:sz="6" w:space="0" w:color="auto"/>
          </w:tcPr>
          <w:p/>
        </w:tc>
        <w:tc>
          <w:tcPr>
            <w:tcW w:w="1614" w:type="dxa"/>
            <w:left w:val="single" w:sz="6" w:space="0" w:color="auto"/>
            <w:right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</w:tcPr>
          <w:p/>
        </w:tc>
        <w:tc>
          <w:tcPr>
            <w:tcW w:w="1572" w:type="dxa"/>
            <w:left w:val="single" w:sz="6" w:space="0" w:color="auto"/>
            <w:right w:val="single" w:sz="6" w:space="0" w:color="auto"/>
          </w:tcPr>
          <w:p/>
        </w:tc>
        <w:tc>
          <w:tcPr>
            <w:tcW w:w="440" w:type="dxa"/>
            <w:left w:val="single" w:sz="6" w:space="0" w:color="auto"/>
            <w:bottom w:val="single" w:sz="6" w:space="0" w:color="auto"/>
          </w:tcPr>
          <w:p/>
        </w:tc>
        <w:tc>
          <w:tcPr>
            <w:tcW w:w="447" w:type="dxa"/>
            <w:right w:val="single" w:sz="6" w:space="0" w:color="auto"/>
            <w:bottom w:val="single" w:sz="6" w:space="0" w:color="auto"/>
          </w:tcPr>
          <w:p/>
        </w:tc>
        <w:tc>
          <w:tcPr>
            <w:tcW w:w="591" w:type="dxa"/>
            <w:left w:val="single" w:sz="6" w:space="0" w:color="auto"/>
            <w:right w:val="single" w:sz="6" w:space="0" w:color="auto"/>
          </w:tcPr>
          <w:p/>
        </w:tc>
        <w:tc>
          <w:tcPr>
            <w:tcW w:w="1009" w:type="dxa"/>
            <w:left w:val="single" w:sz="6" w:space="0" w:color="auto"/>
            <w:right w:val="single" w:sz="6" w:space="0" w:color="auto"/>
          </w:tcPr>
          <w:p/>
        </w:tc>
        <w:tc>
          <w:tcPr>
            <w:tcW w:w="1049" w:type="dxa"/>
            <w:left w:val="single" w:sz="6" w:space="0" w:color="auto"/>
            <w:right w:val="single" w:sz="6" w:space="0" w:color="auto"/>
          </w:tcPr>
          <w:p/>
        </w:tc>
        <w:tc>
          <w:tcPr>
            <w:tcW w:w="1009" w:type="dxa"/>
            <w:left w:val="single" w:sz="6" w:space="0" w:color="auto"/>
            <w:right w:val="single" w:sz="6" w:space="0" w:color="auto"/>
          </w:tcPr>
          <w:p/>
        </w:tc>
        <w:tc>
          <w:tcPr>
            <w:tcW w:w="514" w:type="dxa"/>
            <w:left w:val="single" w:sz="6" w:space="0" w:color="auto"/>
            <w:right w:val="single" w:sz="6" w:space="0" w:color="auto"/>
          </w:tcPr>
          <w:p/>
        </w:tc>
        <w:tc>
          <w:tcPr>
            <w:tcW w:w="473" w:type="dxa"/>
            <w:left w:val="single" w:sz="6" w:space="0" w:color="auto"/>
            <w:right w:val="single" w:sz="6" w:space="0" w:color="auto"/>
          </w:tcPr>
          <w:p/>
        </w:tc>
        <w:tc>
          <w:tcPr>
            <w:tcW w:w="473" w:type="dxa"/>
            <w:left w:val="single" w:sz="6" w:space="0" w:color="auto"/>
            <w:right w:val="single" w:sz="6" w:space="0" w:color="auto"/>
          </w:tcPr>
          <w:p/>
        </w:tc>
        <w:tc>
          <w:tcPr>
            <w:tcW w:w="332" w:type="dxa"/>
            <w:left w:val="single" w:sz="6" w:space="0" w:color="auto"/>
            <w:right w:val="single" w:sz="6" w:space="0" w:color="auto"/>
          </w:tcPr>
          <w:p/>
        </w:tc>
        <w:tc>
          <w:tcPr>
            <w:tcW w:w="308" w:type="dxa"/>
            <w:left w:val="single" w:sz="6" w:space="0" w:color="auto"/>
          </w:tcPr>
          <w:p>
            <w:pPr>
              <w:jc w:val="center"/>
              <w:spacing w:before="0" w:after="48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телях</w:t>
            </w:r>
          </w:p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45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(наименование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показателя)5</w:t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наимено-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вание 5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код по</w:t>
            </w:r>
          </w:p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ОКЕИ 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100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вый год)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(очередной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финансо-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 xml:space="preserve">вый год)</w:t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(1-й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 xml:space="preserve">(2-й год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планового</w:t>
            </w:r>
            <w:r>
              <w:t xml:space="preserve"> </w:t>
            </w:r>
            <w:r>
              <w:rPr>
                <w:sz w:val="6"/>
                <w:szCs w:val="6"/>
                <w:rFonts w:ascii="Times New Roman" w:hAnsi="Times New Roman" w:cs="Times New Roman"/>
              </w:rPr>
              <w:t>периода)</w:t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308" w:type="dxa"/>
            <w:left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4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5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6</w:t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7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8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9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11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13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14</w:t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15</w:t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16</w:t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17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6"/>
                <w:szCs w:val="6"/>
                <w:rFonts w:ascii="Times New Roman" w:hAnsi="Times New Roman" w:cs="Times New Roman"/>
              </w:rPr>
              <w:t>18</w:t>
            </w:r>
          </w:p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014100Ф.99.1.АЯ39АА00001</w:t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Площадь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подлежащая обкосу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кв.м.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055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243800</w:t>
            </w:r>
          </w:p>
        </w:tc>
        <w:tc>
          <w:tcPr>
            <w:tcW w:w="100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243800</w:t>
            </w:r>
          </w:p>
        </w:tc>
        <w:tc>
          <w:tcPr>
            <w:tcW w:w="1049" w:type="dxa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243800</w:t>
            </w:r>
          </w:p>
        </w:tc>
        <w:tc>
          <w:tcPr>
            <w:tcW w:w="1009" w:type="dxa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243800</w:t>
            </w:r>
          </w:p>
        </w:tc>
        <w:tc>
          <w:tcPr>
            <w:tcW w:w="514" w:type="dxa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473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Площадь цветников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кв.м.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055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1410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1410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1410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1410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34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Число деревьев и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кустарников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подлежащих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санитарной обрезке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согласно реестру на</w:t>
            </w: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2024год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30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30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30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Содержание и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обслуживание мест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захоронения</w:t>
            </w: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(православное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кладбище)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кв.м.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055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15448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15448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15448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15448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Содержание и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ремонт памятников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не относящихся к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скверам и парку</w:t>
            </w:r>
          </w:p>
          <w:p>
            <w:pPr>
              <w:jc w:val="center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(отдельно стоящих)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согласно реестру на</w:t>
            </w: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2024год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13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13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13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43</w:t>
            </w:r>
          </w:p>
        </w:tc>
        <w:tc>
          <w:tcPr>
            <w:tcW w:w="1614" w:type="dxa"/>
            <w:left w:val="single" w:sz="6" w:space="0" w:color="auto"/>
            <w:right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572" w:type="dxa"/>
            <w:left w:val="single" w:sz="6" w:space="0" w:color="auto"/>
            <w:right w:val="single" w:sz="6" w:space="0" w:color="auto"/>
          </w:tcPr>
          <w:p/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308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2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44</w:t>
            </w:r>
          </w:p>
          <w:p>
            <w:pPr>
              <w:spacing w:before="0" w:after="36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45</w:t>
            </w:r>
          </w:p>
        </w:tc>
        <w:tc>
          <w:tcPr>
            <w:tcW w:w="161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Содержание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скверов (8 шт),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парка (1шт)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36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48</w:t>
            </w: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Площадь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пешеходных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дорожек в зонах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отдыха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кв.м.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055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12505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12505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12505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12505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49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Содержание</w:t>
            </w:r>
          </w:p>
          <w:p>
            <w:pPr>
              <w:jc w:val="center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освещения в парке</w:t>
            </w: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и скверах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Содержание зоны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отдыха на пруду</w:t>
            </w:r>
          </w:p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"Зыков ключ", в том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числе :пирсов(2шт),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спасательный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пост(1шт).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52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Содержание и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мелкий ремонт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мостков согласно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реестру на 2024год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9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2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58</w:t>
            </w:r>
          </w:p>
          <w:p>
            <w:pPr>
              <w:spacing w:before="0" w:after="2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59</w:t>
            </w:r>
          </w:p>
          <w:p>
            <w:pPr>
              <w:spacing w:before="0" w:after="36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60</w:t>
            </w:r>
          </w:p>
        </w:tc>
        <w:tc>
          <w:tcPr>
            <w:tcW w:w="161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Содержание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сооружения</w:t>
            </w:r>
          </w:p>
          <w:p>
            <w:pPr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"Вечный огонь"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Мероприятия по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озеленению (цветы,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деревья)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4500/150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4500/150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4500/150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4500/150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64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57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Мероприятия по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приобретению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элементов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>благоустройства</w:t>
            </w:r>
          </w:p>
          <w:p>
            <w:pPr>
              <w:spacing w:before="0" w:after="13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(урны, лавочки) на</w:t>
            </w:r>
            <w:r>
              <w:t xml:space="preserve"> </w:t>
            </w:r>
            <w:r>
              <w:rPr>
                <w:sz w:val="8"/>
                <w:szCs w:val="8"/>
                <w:rFonts w:ascii="Times New Roman" w:hAnsi="Times New Roman" w:cs="Times New Roman"/>
              </w:rPr>
              <w:t xml:space="preserve">скверах и парк</w:t>
            </w:r>
          </w:p>
          <w:p>
            <w:pPr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 xml:space="preserve">40лет Победы</w:t>
            </w:r>
          </w:p>
        </w:tc>
        <w:tc>
          <w:tcPr>
            <w:tcW w:w="44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шт</w:t>
            </w:r>
          </w:p>
        </w:tc>
        <w:tc>
          <w:tcPr>
            <w:tcW w:w="447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796</w:t>
            </w:r>
          </w:p>
        </w:tc>
        <w:tc>
          <w:tcPr>
            <w:tcW w:w="59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10/10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10/10</w:t>
            </w:r>
          </w:p>
        </w:tc>
        <w:tc>
          <w:tcPr>
            <w:tcW w:w="104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10/10</w:t>
            </w:r>
          </w:p>
        </w:tc>
        <w:tc>
          <w:tcPr>
            <w:tcW w:w="100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10/10</w:t>
            </w:r>
          </w:p>
        </w:tc>
        <w:tc>
          <w:tcPr>
            <w:tcW w:w="51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32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8"/>
                <w:szCs w:val="8"/>
                <w:rFonts w:ascii="Times New Roman" w:hAnsi="Times New Roman" w:cs="Times New Roman"/>
              </w:rPr>
              <w:t>15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  <w:bottom w:val="single" w:sz="6" w:space="0" w:color="auto"/>
          </w:tcPr>
          <w:p/>
        </w:tc>
      </w:tr>
      <w:tr>
        <w:tc>
          <w:tcPr>
            <w:tcW w:w="801" w:type="dxa"/>
            <w:right w:val="single" w:sz="6" w:space="0" w:color="auto"/>
          </w:tcPr>
          <w:p/>
        </w:tc>
        <w:tc>
          <w:tcPr>
            <w:tcW w:w="161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tcW w:w="659" w:type="dxa"/>
            <w:gridSpan w:val="12"/>
            <w:left w:val="single" w:sz="6" w:space="0" w:color="auto"/>
            <w:top w:val="single" w:sz="6" w:space="0" w:color="auto"/>
          </w:tcPr>
          <w:p>
            <w:pPr>
              <w:jc w:val="right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отмена (прекращение) или приостановление полномочий по оказанию соответствующей</w:t>
            </w:r>
          </w:p>
        </w:tc>
        <w:tc>
          <w:tcPr>
            <w:tcW w:w="308" w:type="dxa"/>
            <w:left w:val="single" w:sz="6" w:space="0" w:color="auto"/>
            <w:top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291" w:right="956" w:bottom="231" w:left="260"/>
        </w:sectPr>
      </w:pPr>
    </w:p>
    <w:tbl>
      <w:tblPr>
        <w:tblStyle w:val="TableGrid"/>
        <w:tblW w:w="1020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41" w:type="dxa"/>
          </w:tcPr>
          <w:p>
            <w:pPr>
              <w:ind w:firstLine="0" w:left="175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1. Основания (условия и порядок) для досрочного прекращения</w:t>
            </w:r>
          </w:p>
          <w:p>
            <w:pPr>
              <w:spacing w:before="0" w:after="10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67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выполнения муниципального задания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64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муниципальной услуги; перераспределение полномочий, повлекшее исключение из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компетенции учреждения полномочий по оказанию муниципальной услуги; ликвидация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учреждения</w:t>
            </w:r>
          </w:p>
        </w:tc>
      </w:tr>
      <w:tr>
        <w:tc>
          <w:tcPr>
            <w:shd w:val="clear" w:color="auto" w:fill="FFFFFF"/>
            <w:tcW w:w="4741" w:type="dxa"/>
          </w:tcPr>
          <w:p>
            <w:pPr>
              <w:ind w:firstLine="0" w:left="175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2. Иная информация, необходимая для выполнения (контроля за</w:t>
            </w:r>
          </w:p>
          <w:p>
            <w:pPr>
              <w:spacing w:before="0" w:after="4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68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выполнением) муниципального задания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564" w:type="dxa"/>
            <w:top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3. Порядок</w:t>
      </w:r>
    </w:p>
    <w:p>
      <w:pPr>
        <w:ind w:firstLine="0" w:left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 xml:space="preserve">контроля за</w:t>
      </w:r>
    </w:p>
    <w:p>
      <w:pPr>
        <w:spacing w:before="0" w:after="0"/>
      </w:pPr>
      <w:r>
        <w:rPr>
          <w:b/>
          <w:sz w:val="10"/>
          <w:szCs w:val="10"/>
          <w:rFonts w:ascii="Times New Roman" w:hAnsi="Times New Roman" w:cs="Times New Roman"/>
        </w:rPr>
        <w:t>69</w:t>
      </w:r>
      <w:r>
        <w:rPr>
          <w:sz w:val="10"/>
          <w:szCs w:val="10"/>
          <w:rFonts w:ascii="Times New Roman" w:hAnsi="Times New Roman" w:cs="Times New Roman"/>
        </w:rPr>
        <w:t>выполнением</w:t>
      </w:r>
    </w:p>
    <w:p>
      <w:pPr>
        <w:ind w:firstLine="168"/>
        <w:spacing w:before="0" w:after="3"/>
      </w:pPr>
      <w:r>
        <w:rPr>
          <w:sz w:val="10"/>
          <w:szCs w:val="10"/>
          <w:rFonts w:ascii="Times New Roman" w:hAnsi="Times New Roman" w:cs="Times New Roman"/>
        </w:rPr>
        <w:t>муниципального</w:t>
      </w:r>
    </w:p>
    <w:p>
      <w:pPr>
        <w:ind w:firstLine="0" w:left="168"/>
        <w:spacing w:before="0" w:after="0"/>
      </w:pPr>
      <w:r>
        <w:rPr>
          <w:sz w:val="10"/>
          <w:szCs w:val="10"/>
          <w:rFonts w:ascii="Times New Roman" w:hAnsi="Times New Roman" w:cs="Times New Roman"/>
        </w:rPr>
        <w:t>задания</w:t>
      </w:r>
    </w:p>
    <w:p>
      <w:pPr>
        <w:sectPr>
          <w:type w:val="continuous"/>
          <w:pgSz w:w="11918" w:h="16846"/>
          <w:pgMar w:top="0" w:right="956" w:bottom="426" w:left="260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06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1"/>
        <w:gridCol w:w="4021"/>
        <w:gridCol w:w="3466"/>
        <w:gridCol w:w="3026"/>
      </w:tblGrid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Местные органы исполнительной власти</w:t>
            </w:r>
          </w:p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>
            <w:pPr>
              <w:spacing w:before="0" w:after="1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Форма контроля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shd w:val="clear" w:color="auto" w:fill="FFFFFF"/>
            <w:tcW w:w="3026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(государственные органы), осуществляющие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контроль за выполнением государственного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задания</w:t>
            </w:r>
          </w:p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>
            <w:pPr>
              <w:spacing w:before="0" w:after="49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0"/>
                <w:szCs w:val="10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1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30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3</w:t>
            </w:r>
          </w:p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Внутренний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1) оперативный контроль (по выявленным проблемным фактам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и жалобам, касающимся качества предоставления услуг);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2) контроль качества и сроков проведения работ;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3) итоговый контроль (анализ деятельности учреждения по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результатам квартала, года)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Внешний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>
            <w:pPr>
              <w:spacing w:before="0" w:after="68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73</w:t>
            </w:r>
          </w:p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1) проведение мониторинга основных показателей работы за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определенный период;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>ежеквартально,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внепланово – по поступлению жалоб на качество услуг</w:t>
            </w:r>
          </w:p>
        </w:tc>
        <w:tc>
          <w:tcPr>
            <w:shd w:val="clear" w:color="auto" w:fill="FFFFFF"/>
            <w:tcW w:w="3026" w:type="dxa"/>
            <w:lef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администрация муниципального образования</w:t>
            </w:r>
          </w:p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Новоспасский район</w:t>
            </w:r>
          </w:p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2) анализ обращений и жалоб граждан в администрацию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</w:tcPr>
          <w:p>
            <w:pPr>
              <w:spacing w:before="0" w:after="3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Новоспасского района, проведения по фактам обращений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служебного расследования с привлечением соответствующих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специалистов по выявленным нарушениям;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281" w:type="dxa"/>
            <w:right w:val="single" w:sz="6" w:space="0" w:color="auto"/>
          </w:tcPr>
          <w:p/>
        </w:tc>
        <w:tc>
          <w:tcPr>
            <w:shd w:val="clear" w:color="auto" w:fill="FFFFFF"/>
            <w:tcW w:w="4021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3) проведение контрольных мероприятий, в том числе проверка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книги жалоб учреждения на предмет фиксации в ней жалоб на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качество услуг, а также факт принятия мер по жалобам</w:t>
            </w:r>
          </w:p>
        </w:tc>
        <w:tc>
          <w:tcPr>
            <w:shd w:val="clear" w:color="auto" w:fill="FFFFFF"/>
            <w:tcW w:w="346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026" w:type="dxa"/>
            <w:left w:val="single" w:sz="6" w:space="0" w:color="auto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3"/>
      </w:pPr>
      <w:r>
        <w:rPr>
          <w:b/>
          <w:sz w:val="10"/>
          <w:szCs w:val="10"/>
          <w:rFonts w:ascii="Times New Roman" w:hAnsi="Times New Roman" w:cs="Times New Roman"/>
        </w:rPr>
        <w:t>76</w:t>
      </w:r>
      <w:r>
        <w:rPr>
          <w:sz w:val="10"/>
          <w:szCs w:val="10"/>
          <w:rFonts w:ascii="Times New Roman" w:hAnsi="Times New Roman" w:cs="Times New Roman"/>
        </w:rPr>
        <w:t xml:space="preserve">4. Требования к отчетности о выполнении муниципального задания</w:t>
      </w: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p>
      <w:pPr>
        <w:spacing w:before="0" w:after="0"/>
        <w:rPr>
          <w:sz w:val="10"/>
          <w:szCs w:val="10"/>
          <w:rFonts w:ascii="Times New Roman" w:hAnsi="Times New Roman" w:cs="Times New Roman"/>
        </w:rPr>
      </w:pPr>
    </w:p>
    <w:tbl>
      <w:tblPr>
        <w:tblStyle w:val="TableGrid"/>
        <w:tblW w:w="104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877" w:type="dxa"/>
          </w:tcPr>
          <w:p>
            <w:pPr>
              <w:spacing w:before="0" w:after="88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77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4.1. Периодичность представления отчетов о выполнении государственного задания</w:t>
            </w:r>
          </w:p>
        </w:tc>
        <w:tc>
          <w:tcPr>
            <w:shd w:val="clear" w:color="auto" w:fill="FFFFFF"/>
            <w:tcW w:w="4548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Годовой отчет об исполнении муниципального задания по установленной</w:t>
            </w:r>
            <w:r>
              <w:t xml:space="preserve"> 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>форме</w:t>
            </w:r>
          </w:p>
        </w:tc>
      </w:tr>
      <w:tr>
        <w:tc>
          <w:tcPr>
            <w:shd w:val="clear" w:color="auto" w:fill="FFFFFF"/>
            <w:tcW w:w="5877" w:type="dxa"/>
          </w:tcPr>
          <w:p>
            <w:pPr>
              <w:spacing w:before="0" w:after="23"/>
            </w:pPr>
            <w:r>
              <w:rPr>
                <w:b/>
                <w:sz w:val="10"/>
                <w:szCs w:val="10"/>
                <w:rFonts w:ascii="Times New Roman" w:hAnsi="Times New Roman" w:cs="Times New Roman"/>
              </w:rPr>
              <w:t>78</w:t>
            </w: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4.2. Сроки представления отчетов о выполнении муниципального задания</w:t>
            </w:r>
          </w:p>
        </w:tc>
        <w:tc>
          <w:tcPr>
            <w:shd w:val="clear" w:color="auto" w:fill="FFFFFF"/>
            <w:tcW w:w="4548" w:type="dxa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0"/>
                <w:szCs w:val="10"/>
                <w:rFonts w:ascii="Times New Roman" w:hAnsi="Times New Roman" w:cs="Times New Roman"/>
              </w:rPr>
              <w:t xml:space="preserve">до 30 января очередного финансового года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7"/>
      </w:pPr>
      <w:r>
        <w:rPr>
          <w:b/>
          <w:sz w:val="10"/>
          <w:szCs w:val="10"/>
          <w:rFonts w:ascii="Times New Roman" w:hAnsi="Times New Roman" w:cs="Times New Roman"/>
        </w:rPr>
        <w:t>79</w:t>
      </w:r>
      <w:r>
        <w:rPr>
          <w:sz w:val="10"/>
          <w:szCs w:val="10"/>
          <w:rFonts w:ascii="Times New Roman" w:hAnsi="Times New Roman" w:cs="Times New Roman"/>
        </w:rPr>
        <w:t xml:space="preserve">4.2.1. Сроки представления предварительного отчета о выполнении муниципального задания</w:t>
      </w:r>
    </w:p>
    <w:p>
      <w:pPr>
        <w:spacing w:before="0" w:after="18"/>
      </w:pPr>
      <w:r>
        <w:rPr>
          <w:b/>
          <w:sz w:val="10"/>
          <w:szCs w:val="10"/>
          <w:rFonts w:ascii="Times New Roman" w:hAnsi="Times New Roman" w:cs="Times New Roman"/>
          <w:vertAlign w:val="subscript"/>
        </w:rPr>
        <w:t>80</w:t>
      </w:r>
      <w:r>
        <w:rPr>
          <w:sz w:val="10"/>
          <w:szCs w:val="10"/>
          <w:rFonts w:ascii="Times New Roman" w:hAnsi="Times New Roman" w:cs="Times New Roman"/>
        </w:rPr>
        <w:t>м4</w:t>
      </w:r>
      <w:r>
        <w:rPr>
          <w:sz w:val="10"/>
          <w:szCs w:val="10"/>
          <w:rFonts w:ascii="Times New Roman" w:hAnsi="Times New Roman" w:cs="Times New Roman"/>
        </w:rPr>
        <w:t>.у</w:t>
      </w:r>
      <w:r>
        <w:rPr>
          <w:sz w:val="10"/>
          <w:szCs w:val="10"/>
          <w:rFonts w:ascii="Times New Roman" w:hAnsi="Times New Roman" w:cs="Times New Roman"/>
        </w:rPr>
        <w:t>3н</w:t>
      </w:r>
      <w:r>
        <w:rPr>
          <w:sz w:val="10"/>
          <w:szCs w:val="10"/>
          <w:rFonts w:ascii="Times New Roman" w:hAnsi="Times New Roman" w:cs="Times New Roman"/>
        </w:rPr>
        <w:t>.и</w:t>
      </w:r>
      <w:r>
        <w:rPr>
          <w:sz w:val="10"/>
          <w:szCs w:val="10"/>
          <w:rFonts w:ascii="Times New Roman" w:hAnsi="Times New Roman" w:cs="Times New Roman"/>
        </w:rPr>
        <w:t>Иц</w:t>
      </w:r>
      <w:r>
        <w:rPr>
          <w:sz w:val="10"/>
          <w:szCs w:val="10"/>
          <w:rFonts w:ascii="Times New Roman" w:hAnsi="Times New Roman" w:cs="Times New Roman"/>
        </w:rPr>
        <w:t>ни</w:t>
      </w:r>
      <w:r>
        <w:rPr>
          <w:sz w:val="10"/>
          <w:szCs w:val="10"/>
          <w:rFonts w:ascii="Times New Roman" w:hAnsi="Times New Roman" w:cs="Times New Roman"/>
        </w:rPr>
        <w:t>ып</w:t>
      </w:r>
      <w:r>
        <w:rPr>
          <w:sz w:val="10"/>
          <w:szCs w:val="10"/>
          <w:rFonts w:ascii="Times New Roman" w:hAnsi="Times New Roman" w:cs="Times New Roman"/>
        </w:rPr>
        <w:t>еа</w:t>
      </w:r>
      <w:r>
        <w:rPr>
          <w:sz w:val="10"/>
          <w:szCs w:val="10"/>
          <w:rFonts w:ascii="Times New Roman" w:hAnsi="Times New Roman" w:cs="Times New Roman"/>
        </w:rPr>
        <w:t>лт</w:t>
      </w:r>
      <w:r>
        <w:rPr>
          <w:sz w:val="10"/>
          <w:szCs w:val="10"/>
          <w:rFonts w:ascii="Times New Roman" w:hAnsi="Times New Roman" w:cs="Times New Roman"/>
        </w:rPr>
        <w:t>ьр</w:t>
      </w:r>
      <w:r>
        <w:rPr>
          <w:sz w:val="10"/>
          <w:szCs w:val="10"/>
          <w:rFonts w:ascii="Times New Roman" w:hAnsi="Times New Roman" w:cs="Times New Roman"/>
        </w:rPr>
        <w:t>не</w:t>
      </w:r>
      <w:r>
        <w:rPr>
          <w:sz w:val="10"/>
          <w:szCs w:val="10"/>
          <w:rFonts w:ascii="Times New Roman" w:hAnsi="Times New Roman" w:cs="Times New Roman"/>
        </w:rPr>
        <w:t>об</w:t>
      </w:r>
      <w:r>
        <w:rPr>
          <w:sz w:val="10"/>
          <w:szCs w:val="10"/>
          <w:rFonts w:ascii="Times New Roman" w:hAnsi="Times New Roman" w:cs="Times New Roman"/>
        </w:rPr>
        <w:t>го</w:t>
      </w:r>
      <w:r>
        <w:rPr>
          <w:sz w:val="10"/>
          <w:szCs w:val="10"/>
          <w:rFonts w:ascii="Times New Roman" w:hAnsi="Times New Roman" w:cs="Times New Roman"/>
        </w:rPr>
        <w:t>ов</w:t>
      </w:r>
      <w:r>
        <w:rPr>
          <w:sz w:val="10"/>
          <w:szCs w:val="10"/>
          <w:rFonts w:ascii="Times New Roman" w:hAnsi="Times New Roman" w:cs="Times New Roman"/>
        </w:rPr>
        <w:t>аз</w:t>
      </w:r>
      <w:r>
        <w:rPr>
          <w:sz w:val="10"/>
          <w:szCs w:val="10"/>
          <w:rFonts w:ascii="Times New Roman" w:hAnsi="Times New Roman" w:cs="Times New Roman"/>
        </w:rPr>
        <w:t>на</w:t>
      </w:r>
      <w:r>
        <w:rPr>
          <w:sz w:val="10"/>
          <w:szCs w:val="10"/>
          <w:rFonts w:ascii="Times New Roman" w:hAnsi="Times New Roman" w:cs="Times New Roman"/>
        </w:rPr>
        <w:t>ид</w:t>
      </w:r>
      <w:r>
        <w:rPr>
          <w:sz w:val="10"/>
          <w:szCs w:val="10"/>
          <w:rFonts w:ascii="Times New Roman" w:hAnsi="Times New Roman" w:cs="Times New Roman"/>
        </w:rPr>
        <w:t>ая</w:t>
      </w:r>
      <w:r>
        <w:rPr>
          <w:sz w:val="10"/>
          <w:szCs w:val="10"/>
          <w:rFonts w:ascii="Times New Roman" w:hAnsi="Times New Roman" w:cs="Times New Roman"/>
        </w:rPr>
        <w:t>нк</w:t>
      </w:r>
      <w:r>
        <w:rPr>
          <w:sz w:val="10"/>
          <w:szCs w:val="10"/>
          <w:rFonts w:ascii="Times New Roman" w:hAnsi="Times New Roman" w:cs="Times New Roman"/>
        </w:rPr>
        <w:t>ио</w:t>
      </w:r>
      <w:r>
        <w:rPr>
          <w:sz w:val="10"/>
          <w:szCs w:val="10"/>
          <w:rFonts w:ascii="Times New Roman" w:hAnsi="Times New Roman" w:cs="Times New Roman"/>
        </w:rPr>
        <w:t>ят</w:t>
      </w:r>
      <w:r>
        <w:rPr>
          <w:sz w:val="10"/>
          <w:szCs w:val="10"/>
          <w:rFonts w:ascii="Times New Roman" w:hAnsi="Times New Roman" w:cs="Times New Roman"/>
          <w:vertAlign w:val="superscript"/>
        </w:rPr>
        <w:t xml:space="preserve">четности о выполнении</w:t>
      </w:r>
    </w:p>
    <w:p>
      <w:pPr>
        <w:spacing w:before="0" w:after="25"/>
      </w:pPr>
      <w:r>
        <w:rPr>
          <w:b/>
          <w:sz w:val="10"/>
          <w:szCs w:val="10"/>
          <w:rFonts w:ascii="Times New Roman" w:hAnsi="Times New Roman" w:cs="Times New Roman"/>
          <w:vertAlign w:val="subscript"/>
        </w:rPr>
        <w:t>81</w:t>
      </w:r>
      <w:r>
        <w:rPr>
          <w:sz w:val="10"/>
          <w:szCs w:val="10"/>
          <w:rFonts w:ascii="Times New Roman" w:hAnsi="Times New Roman" w:cs="Times New Roman"/>
        </w:rPr>
        <w:t>м5</w:t>
      </w:r>
      <w:r>
        <w:rPr>
          <w:sz w:val="10"/>
          <w:szCs w:val="10"/>
          <w:rFonts w:ascii="Times New Roman" w:hAnsi="Times New Roman" w:cs="Times New Roman"/>
        </w:rPr>
        <w:t>.у</w:t>
      </w:r>
      <w:r>
        <w:rPr>
          <w:sz w:val="10"/>
          <w:szCs w:val="10"/>
          <w:rFonts w:ascii="Times New Roman" w:hAnsi="Times New Roman" w:cs="Times New Roman"/>
        </w:rPr>
        <w:t>Ин</w:t>
      </w:r>
      <w:r>
        <w:rPr>
          <w:sz w:val="10"/>
          <w:szCs w:val="10"/>
          <w:rFonts w:ascii="Times New Roman" w:hAnsi="Times New Roman" w:cs="Times New Roman"/>
        </w:rPr>
        <w:t>ин</w:t>
      </w:r>
      <w:r>
        <w:rPr>
          <w:sz w:val="10"/>
          <w:szCs w:val="10"/>
          <w:rFonts w:ascii="Times New Roman" w:hAnsi="Times New Roman" w:cs="Times New Roman"/>
        </w:rPr>
        <w:t>цы</w:t>
      </w:r>
      <w:r>
        <w:rPr>
          <w:sz w:val="10"/>
          <w:szCs w:val="10"/>
          <w:rFonts w:ascii="Times New Roman" w:hAnsi="Times New Roman" w:cs="Times New Roman"/>
        </w:rPr>
        <w:t>ие</w:t>
      </w:r>
      <w:r>
        <w:rPr>
          <w:sz w:val="10"/>
          <w:szCs w:val="10"/>
          <w:rFonts w:ascii="Times New Roman" w:hAnsi="Times New Roman" w:cs="Times New Roman"/>
        </w:rPr>
        <w:t>пп</w:t>
      </w:r>
      <w:r>
        <w:rPr>
          <w:sz w:val="10"/>
          <w:szCs w:val="10"/>
          <w:rFonts w:ascii="Times New Roman" w:hAnsi="Times New Roman" w:cs="Times New Roman"/>
        </w:rPr>
        <w:t>ао</w:t>
      </w:r>
      <w:r>
        <w:rPr>
          <w:sz w:val="10"/>
          <w:szCs w:val="10"/>
          <w:rFonts w:ascii="Times New Roman" w:hAnsi="Times New Roman" w:cs="Times New Roman"/>
        </w:rPr>
        <w:t>лк</w:t>
      </w:r>
      <w:r>
        <w:rPr>
          <w:sz w:val="10"/>
          <w:szCs w:val="10"/>
          <w:rFonts w:ascii="Times New Roman" w:hAnsi="Times New Roman" w:cs="Times New Roman"/>
        </w:rPr>
        <w:t>ьа</w:t>
      </w:r>
      <w:r>
        <w:rPr>
          <w:sz w:val="10"/>
          <w:szCs w:val="10"/>
          <w:rFonts w:ascii="Times New Roman" w:hAnsi="Times New Roman" w:cs="Times New Roman"/>
        </w:rPr>
        <w:t>нз</w:t>
      </w:r>
      <w:r>
        <w:rPr>
          <w:sz w:val="10"/>
          <w:szCs w:val="10"/>
          <w:rFonts w:ascii="Times New Roman" w:hAnsi="Times New Roman" w:cs="Times New Roman"/>
        </w:rPr>
        <w:t>оа</w:t>
      </w:r>
      <w:r>
        <w:rPr>
          <w:sz w:val="10"/>
          <w:szCs w:val="10"/>
          <w:rFonts w:ascii="Times New Roman" w:hAnsi="Times New Roman" w:cs="Times New Roman"/>
        </w:rPr>
        <w:t>гт</w:t>
      </w:r>
      <w:r>
        <w:rPr>
          <w:sz w:val="10"/>
          <w:szCs w:val="10"/>
          <w:rFonts w:ascii="Times New Roman" w:hAnsi="Times New Roman" w:cs="Times New Roman"/>
        </w:rPr>
        <w:t>ое</w:t>
      </w:r>
      <w:r>
        <w:rPr>
          <w:sz w:val="10"/>
          <w:szCs w:val="10"/>
          <w:rFonts w:ascii="Times New Roman" w:hAnsi="Times New Roman" w:cs="Times New Roman"/>
        </w:rPr>
        <w:t>зл</w:t>
      </w:r>
      <w:r>
        <w:rPr>
          <w:sz w:val="10"/>
          <w:szCs w:val="10"/>
          <w:rFonts w:ascii="Times New Roman" w:hAnsi="Times New Roman" w:cs="Times New Roman"/>
        </w:rPr>
        <w:t>аи</w:t>
      </w:r>
      <w:r>
        <w:rPr>
          <w:sz w:val="10"/>
          <w:szCs w:val="10"/>
          <w:rFonts w:ascii="Times New Roman" w:hAnsi="Times New Roman" w:cs="Times New Roman"/>
        </w:rPr>
        <w:t>д,</w:t>
      </w:r>
      <w:r>
        <w:rPr>
          <w:sz w:val="10"/>
          <w:szCs w:val="10"/>
          <w:rFonts w:ascii="Times New Roman" w:hAnsi="Times New Roman" w:cs="Times New Roman"/>
        </w:rPr>
        <w:t>ас</w:t>
      </w:r>
      <w:r>
        <w:rPr>
          <w:sz w:val="10"/>
          <w:szCs w:val="10"/>
          <w:rFonts w:ascii="Times New Roman" w:hAnsi="Times New Roman" w:cs="Times New Roman"/>
        </w:rPr>
        <w:t>нв</w:t>
      </w:r>
      <w:r>
        <w:rPr>
          <w:sz w:val="10"/>
          <w:szCs w:val="10"/>
          <w:rFonts w:ascii="Times New Roman" w:hAnsi="Times New Roman" w:cs="Times New Roman"/>
        </w:rPr>
        <w:t>ия</w:t>
      </w:r>
      <w:r>
        <w:rPr>
          <w:sz w:val="10"/>
          <w:szCs w:val="10"/>
          <w:rFonts w:ascii="Times New Roman" w:hAnsi="Times New Roman" w:cs="Times New Roman"/>
        </w:rPr>
        <w:t>яз</w:t>
      </w:r>
      <w:r>
        <w:rPr>
          <w:sz w:val="10"/>
          <w:szCs w:val="10"/>
          <w:rFonts w:ascii="Times New Roman" w:hAnsi="Times New Roman" w:cs="Times New Roman"/>
        </w:rPr>
        <w:t>а1</w:t>
      </w:r>
      <w:r>
        <w:rPr>
          <w:sz w:val="10"/>
          <w:szCs w:val="10"/>
          <w:rFonts w:ascii="Times New Roman" w:hAnsi="Times New Roman" w:cs="Times New Roman"/>
        </w:rPr>
        <w:t>н0</w:t>
      </w:r>
      <w:r>
        <w:rPr>
          <w:sz w:val="10"/>
          <w:szCs w:val="10"/>
          <w:rFonts w:ascii="Times New Roman" w:hAnsi="Times New Roman" w:cs="Times New Roman"/>
          <w:vertAlign w:val="superscript"/>
        </w:rPr>
        <w:t xml:space="preserve">ные с выполнением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82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83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84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85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86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87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88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89</w:t>
      </w:r>
    </w:p>
    <w:p>
      <w:pPr>
        <w:spacing w:before="0" w:after="23"/>
      </w:pPr>
      <w:r>
        <w:rPr>
          <w:b/>
          <w:sz w:val="10"/>
          <w:szCs w:val="10"/>
          <w:rFonts w:ascii="Times New Roman" w:hAnsi="Times New Roman" w:cs="Times New Roman"/>
        </w:rPr>
        <w:t>90</w:t>
      </w:r>
    </w:p>
    <w:p>
      <w:pPr>
        <w:spacing w:before="0" w:after="0"/>
      </w:pPr>
      <w:r>
        <w:rPr>
          <w:b/>
          <w:sz w:val="10"/>
          <w:szCs w:val="10"/>
          <w:rFonts w:ascii="Times New Roman" w:hAnsi="Times New Roman" w:cs="Times New Roman"/>
        </w:rPr>
        <w:t>91</w:t>
      </w:r>
    </w:p>
    <w:sectPr>
      <w:type w:val="continuous"/>
      <w:pgSz w:w="11918" w:h="16846"/>
      <w:pgMar w:top="541" w:right="956" w:bottom="426" w:left="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2024-05-08T11:38:48</dcterms:created>
  <dcterms:modified xsi:type="dcterms:W3CDTF">2024-05-08T11:38:48</dcterms:modified>
</cp:coreProperties>
</file>