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3" w:type="dxa"/>
        <w:tblInd w:w="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93CA6" w:rsidTr="00D3727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–счётной палаты муниципального образования «Новоспасский район»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              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Н.Ю.Гусева</w:t>
            </w:r>
            <w:proofErr w:type="spellEnd"/>
          </w:p>
          <w:p w:rsidR="00993CA6" w:rsidRDefault="00993CA6" w:rsidP="00B634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   2</w:t>
            </w:r>
            <w:r w:rsidR="00B634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»  декабря                2023  г.            </w:t>
            </w:r>
          </w:p>
        </w:tc>
      </w:tr>
    </w:tbl>
    <w:p w:rsidR="00993CA6" w:rsidRDefault="00993CA6" w:rsidP="00993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CA6" w:rsidRDefault="00993CA6" w:rsidP="00993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993CA6" w:rsidRDefault="00993CA6" w:rsidP="00993C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Контрольно-счётной палаты </w:t>
      </w:r>
    </w:p>
    <w:p w:rsidR="00993CA6" w:rsidRDefault="00993CA6" w:rsidP="00993C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«Новоспасский район» </w:t>
      </w:r>
    </w:p>
    <w:p w:rsidR="00993CA6" w:rsidRDefault="00993CA6" w:rsidP="00993C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tbl>
      <w:tblPr>
        <w:tblW w:w="10715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790"/>
        <w:gridCol w:w="1809"/>
        <w:gridCol w:w="2340"/>
      </w:tblGrid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Экспертно-аналитическая деятельность</w:t>
            </w:r>
          </w:p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проверка годового отчета об исполнении бюджета муниципального образования «Новоспасский район» за 2023 год.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годовых отчетов об исполнении местных бюджетов за 2023 год муниципальных образований: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проектов решений: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2025 год и на плановый период 2026 и 2027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2025 год и на плановый период 2026 и 2027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 «Новоспасское городское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Ноябрь-декабрь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по внесению изменений в решения: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2024 год и на плановый период 2025 и 2026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2024 год и на плановый период 2025 и 2026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Прогнозном плане (программе) приватизации муниципального имущества муниципального образования «Новоспасский район» на 2024-2026 годы»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мероприятия</w:t>
            </w:r>
          </w:p>
          <w:p w:rsidR="00993CA6" w:rsidRDefault="00993CA6" w:rsidP="00D37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«Современная школа»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общеобразовательном учреждении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Суруловская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школа им. Героя Советского Союза  К.С.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КСП</w:t>
            </w:r>
          </w:p>
          <w:p w:rsidR="00993CA6" w:rsidRDefault="0019103F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«Современная школа»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общеобразовательном учреждении «Ново-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Томышовская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школа им. Героя Советского Союза  И.Ф. Жукова»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3C7839" w:rsidP="003C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  средств 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0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учреждение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3C7839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0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учреждение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3C7839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P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>Проверка целевого и эффективного использования бюджетных средств</w:t>
            </w:r>
            <w:r w:rsidRPr="006C278B">
              <w:rPr>
                <w:rFonts w:ascii="PT Astra Serif" w:hAnsi="PT Astra Serif"/>
                <w:sz w:val="28"/>
                <w:szCs w:val="28"/>
              </w:rPr>
              <w:t xml:space="preserve"> направленных на реализацию 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>мероприятий по муниципальной программе «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Безопасные и качественные автомобильные дороги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го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я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 xml:space="preserve"> «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Новоспасско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>е городское поселение»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Ульяновской области</w:t>
            </w:r>
            <w:r w:rsidRPr="006C278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3C7839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19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 w:rsidR="0019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  <w:r w:rsidRPr="0043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5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Новоспасск</w:t>
            </w:r>
            <w:r w:rsidR="0019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детско-юношеская спортивная школа»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19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19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19103F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="0099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</w:t>
            </w:r>
          </w:p>
          <w:p w:rsidR="00993CA6" w:rsidRDefault="0019103F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9A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Сунгурский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19103F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9A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0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учреждение «Администрация муниципального образования «Новоспасский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19103F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«Новоспасский детский сад №5»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9A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 бюджетных средств, соблюдения установленного порядка управления и распоряжения имуществом, находящимся в собственности Муниципального образовательного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A5E5B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62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за исполнением   представлений, проверка устранения нарушений по итогам ранее проведенных проверок КСП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62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контрольные мероприятия по заданию председателя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</w:t>
            </w:r>
          </w:p>
          <w:p w:rsidR="006C278B" w:rsidRDefault="006C278B" w:rsidP="006C27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комиссий, рабочих совещаниях и заседаниях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Счетной палатой Ульяновской области и другими МКСО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6C278B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 по реализации материалов проведенных контрольных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6C278B" w:rsidRDefault="006C278B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</w:tbl>
    <w:p w:rsidR="00993CA6" w:rsidRDefault="00993CA6" w:rsidP="0099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A6" w:rsidRDefault="00993CA6" w:rsidP="00993CA6"/>
    <w:p w:rsidR="00993CA6" w:rsidRDefault="00993CA6" w:rsidP="00993CA6"/>
    <w:p w:rsidR="00CB59C7" w:rsidRDefault="00CB59C7"/>
    <w:sectPr w:rsidR="00CB59C7" w:rsidSect="008A54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6"/>
    <w:rsid w:val="00182D53"/>
    <w:rsid w:val="0019103F"/>
    <w:rsid w:val="003C7839"/>
    <w:rsid w:val="006200EC"/>
    <w:rsid w:val="00685E10"/>
    <w:rsid w:val="006C278B"/>
    <w:rsid w:val="008A540E"/>
    <w:rsid w:val="00993CA6"/>
    <w:rsid w:val="009A5E5B"/>
    <w:rsid w:val="00B63468"/>
    <w:rsid w:val="00C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9B57"/>
  <w15:chartTrackingRefBased/>
  <w15:docId w15:val="{E20375D1-C380-42CB-A8BE-22B382A6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A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2023-12-22T11:11:00Z</dcterms:created>
  <dcterms:modified xsi:type="dcterms:W3CDTF">2023-12-28T06:01:00Z</dcterms:modified>
</cp:coreProperties>
</file>